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24AF" w:rsidRDefault="00B04144">
      <w:pPr>
        <w:rPr>
          <w:noProof/>
          <w:color w:val="FFFFFF" w:themeColor="background1"/>
          <w:sz w:val="40"/>
          <w:szCs w:val="40"/>
          <w:lang w:eastAsia="pl-PL"/>
        </w:rPr>
      </w:pPr>
      <w:bookmarkStart w:id="0" w:name="_top"/>
      <w:bookmarkEnd w:id="0"/>
      <w:r w:rsidRPr="002924AF">
        <w:rPr>
          <w:noProof/>
          <w:color w:val="FFFFFF" w:themeColor="background1"/>
          <w:sz w:val="40"/>
          <w:szCs w:val="40"/>
          <w:lang w:eastAsia="pl-PL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-287020</wp:posOffset>
            </wp:positionH>
            <wp:positionV relativeFrom="page">
              <wp:posOffset>-38100</wp:posOffset>
            </wp:positionV>
            <wp:extent cx="7571740" cy="11020425"/>
            <wp:effectExtent l="0" t="0" r="0" b="9525"/>
            <wp:wrapNone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478" cy="110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84246C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  <w:r>
        <w:rPr>
          <w:noProof/>
          <w:color w:val="FFFFFF" w:themeColor="background1"/>
          <w:sz w:val="40"/>
          <w:szCs w:val="40"/>
          <w:lang w:eastAsia="pl-PL"/>
        </w:rPr>
        <w:t xml:space="preserve">        I</w:t>
      </w:r>
      <w:r w:rsidRPr="002924AF">
        <w:rPr>
          <w:noProof/>
          <w:color w:val="FFFFFF" w:themeColor="background1"/>
          <w:sz w:val="40"/>
          <w:szCs w:val="40"/>
          <w:lang w:eastAsia="pl-PL"/>
        </w:rPr>
        <w:t>nstrukcja Obsługi BC300</w:t>
      </w: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lang w:eastAsia="pl-PL"/>
        </w:rPr>
      </w:pPr>
      <w:r w:rsidRPr="002924AF">
        <w:rPr>
          <w:noProof/>
          <w:color w:val="FFFFFF" w:themeColor="background1"/>
          <w:lang w:eastAsia="pl-PL"/>
        </w:rPr>
        <w:t>Wersja polska. 07/2022</w:t>
      </w:r>
    </w:p>
    <w:p w:rsidR="00B04144" w:rsidRDefault="00B04144">
      <w:pPr>
        <w:rPr>
          <w:noProof/>
          <w:color w:val="FFFFFF" w:themeColor="background1"/>
          <w:lang w:eastAsia="pl-PL"/>
        </w:rPr>
      </w:pPr>
    </w:p>
    <w:p w:rsidR="00B04144" w:rsidRPr="002924AF" w:rsidRDefault="00B04144">
      <w:pPr>
        <w:rPr>
          <w:noProof/>
          <w:color w:val="FFFFFF" w:themeColor="background1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2924AF">
      <w:pPr>
        <w:rPr>
          <w:noProof/>
          <w:color w:val="FFFFFF" w:themeColor="background1"/>
          <w:sz w:val="40"/>
          <w:szCs w:val="40"/>
          <w:lang w:eastAsia="pl-PL"/>
        </w:rPr>
      </w:pPr>
    </w:p>
    <w:p w:rsidR="002924AF" w:rsidRDefault="008058DE">
      <w:pPr>
        <w:rPr>
          <w:color w:val="FFFFFF" w:themeColor="background1"/>
          <w:sz w:val="40"/>
          <w:szCs w:val="40"/>
        </w:rPr>
      </w:pPr>
      <w:r w:rsidRPr="008058DE">
        <w:rPr>
          <w:noProof/>
          <w:color w:val="FFFFFF" w:themeColor="background1"/>
          <w:sz w:val="40"/>
          <w:szCs w:val="40"/>
          <w:lang w:eastAsia="pl-PL"/>
        </w:rPr>
        <w:drawing>
          <wp:inline distT="0" distB="0" distL="0" distR="0">
            <wp:extent cx="1095375" cy="590550"/>
            <wp:effectExtent l="0" t="0" r="952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CA3" w:rsidRPr="00A73CA3" w:rsidRDefault="00A73CA3" w:rsidP="00A73CA3">
      <w:pPr>
        <w:rPr>
          <w:sz w:val="24"/>
          <w:szCs w:val="24"/>
        </w:rPr>
      </w:pPr>
      <w:r w:rsidRPr="00A73CA3">
        <w:rPr>
          <w:sz w:val="24"/>
          <w:szCs w:val="24"/>
        </w:rPr>
        <w:t>Urządzenie posiada znak CE zgodnie z postanowieniami Dyrektywy o Wyrobach Medycznych 93/42/EEC.</w:t>
      </w:r>
    </w:p>
    <w:p w:rsidR="00A73CA3" w:rsidRDefault="00A73CA3" w:rsidP="00A73CA3">
      <w:pPr>
        <w:rPr>
          <w:sz w:val="24"/>
          <w:szCs w:val="24"/>
        </w:rPr>
      </w:pPr>
    </w:p>
    <w:p w:rsidR="00A73CA3" w:rsidRPr="00A73CA3" w:rsidRDefault="00A73CA3" w:rsidP="00A73CA3">
      <w:pPr>
        <w:rPr>
          <w:sz w:val="24"/>
          <w:szCs w:val="24"/>
        </w:rPr>
      </w:pPr>
      <w:r w:rsidRPr="00A73CA3">
        <w:rPr>
          <w:noProof/>
          <w:color w:val="FFFFFF" w:themeColor="background1"/>
          <w:sz w:val="24"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1209675" cy="1152525"/>
            <wp:effectExtent l="0" t="0" r="9525" b="9525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3CA3">
        <w:rPr>
          <w:sz w:val="24"/>
          <w:szCs w:val="24"/>
        </w:rPr>
        <w:t>OSOBY ODPOWIEDZIALNE ZA WPROWADZANIE URZĄDZEŃ NA RYNEK WE W RAMACH MDD 93/42/EWG</w:t>
      </w:r>
    </w:p>
    <w:p w:rsidR="00A73CA3" w:rsidRPr="00A73CA3" w:rsidRDefault="00A73CA3" w:rsidP="00A73CA3">
      <w:pPr>
        <w:rPr>
          <w:sz w:val="24"/>
          <w:szCs w:val="24"/>
          <w:lang w:val="en-GB"/>
        </w:rPr>
      </w:pPr>
      <w:r w:rsidRPr="00A73CA3">
        <w:rPr>
          <w:sz w:val="24"/>
          <w:szCs w:val="24"/>
          <w:lang w:val="en-GB"/>
        </w:rPr>
        <w:t>SELVAS Healthcare, Inc.</w:t>
      </w:r>
    </w:p>
    <w:p w:rsidR="00A73CA3" w:rsidRPr="00A73CA3" w:rsidRDefault="00A73CA3" w:rsidP="00A73CA3">
      <w:pPr>
        <w:rPr>
          <w:sz w:val="24"/>
          <w:szCs w:val="24"/>
          <w:lang w:val="en-GB"/>
        </w:rPr>
      </w:pPr>
      <w:r w:rsidRPr="00A73CA3">
        <w:rPr>
          <w:sz w:val="24"/>
          <w:szCs w:val="24"/>
          <w:lang w:val="en-GB"/>
        </w:rPr>
        <w:t xml:space="preserve">155, </w:t>
      </w:r>
      <w:proofErr w:type="spellStart"/>
      <w:r w:rsidRPr="00A73CA3">
        <w:rPr>
          <w:sz w:val="24"/>
          <w:szCs w:val="24"/>
          <w:lang w:val="en-GB"/>
        </w:rPr>
        <w:t>Sinseong-ro</w:t>
      </w:r>
      <w:proofErr w:type="spellEnd"/>
      <w:r w:rsidRPr="00A73CA3">
        <w:rPr>
          <w:sz w:val="24"/>
          <w:szCs w:val="24"/>
          <w:lang w:val="en-GB"/>
        </w:rPr>
        <w:t xml:space="preserve">, </w:t>
      </w:r>
      <w:proofErr w:type="spellStart"/>
      <w:r w:rsidRPr="00A73CA3">
        <w:rPr>
          <w:sz w:val="24"/>
          <w:szCs w:val="24"/>
          <w:lang w:val="en-GB"/>
        </w:rPr>
        <w:t>Yuseong-gu</w:t>
      </w:r>
      <w:proofErr w:type="spellEnd"/>
      <w:r w:rsidRPr="00A73CA3">
        <w:rPr>
          <w:sz w:val="24"/>
          <w:szCs w:val="24"/>
          <w:lang w:val="en-GB"/>
        </w:rPr>
        <w:t xml:space="preserve">, Daejeon, 34109 </w:t>
      </w:r>
      <w:proofErr w:type="spellStart"/>
      <w:r w:rsidRPr="00A73CA3">
        <w:rPr>
          <w:sz w:val="24"/>
          <w:szCs w:val="24"/>
          <w:lang w:val="en-GB"/>
        </w:rPr>
        <w:t>Republika</w:t>
      </w:r>
      <w:proofErr w:type="spellEnd"/>
      <w:r w:rsidRPr="00A73CA3">
        <w:rPr>
          <w:sz w:val="24"/>
          <w:szCs w:val="24"/>
          <w:lang w:val="en-GB"/>
        </w:rPr>
        <w:t xml:space="preserve"> </w:t>
      </w:r>
      <w:proofErr w:type="spellStart"/>
      <w:r w:rsidRPr="00A73CA3">
        <w:rPr>
          <w:sz w:val="24"/>
          <w:szCs w:val="24"/>
          <w:lang w:val="en-GB"/>
        </w:rPr>
        <w:t>Korei</w:t>
      </w:r>
      <w:proofErr w:type="spellEnd"/>
    </w:p>
    <w:p w:rsidR="00244774" w:rsidRPr="00FA63E4" w:rsidRDefault="00A73CA3" w:rsidP="00A73CA3">
      <w:pPr>
        <w:rPr>
          <w:sz w:val="24"/>
          <w:szCs w:val="24"/>
        </w:rPr>
      </w:pPr>
      <w:r w:rsidRPr="00FA63E4">
        <w:rPr>
          <w:sz w:val="24"/>
          <w:szCs w:val="24"/>
        </w:rPr>
        <w:t>TEL: 82-42-879-30</w:t>
      </w:r>
    </w:p>
    <w:p w:rsidR="00B04144" w:rsidRPr="0019559F" w:rsidRDefault="00A73CA3" w:rsidP="00244774">
      <w:pPr>
        <w:spacing w:after="0"/>
        <w:rPr>
          <w:sz w:val="24"/>
          <w:szCs w:val="24"/>
        </w:rPr>
      </w:pPr>
      <w:r w:rsidRPr="0019559F">
        <w:rPr>
          <w:sz w:val="24"/>
          <w:szCs w:val="24"/>
        </w:rPr>
        <w:t>00, FAKS: 82-42-864-4462</w:t>
      </w: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A73CA3" w:rsidRPr="0019559F" w:rsidRDefault="00A73CA3">
      <w:pPr>
        <w:rPr>
          <w:color w:val="FFFFFF" w:themeColor="background1"/>
          <w:sz w:val="40"/>
          <w:szCs w:val="40"/>
        </w:rPr>
      </w:pPr>
    </w:p>
    <w:p w:rsidR="00A73CA3" w:rsidRPr="0019559F" w:rsidRDefault="00A73CA3" w:rsidP="00A73CA3">
      <w:pPr>
        <w:pStyle w:val="Default"/>
        <w:rPr>
          <w:rFonts w:ascii="Arial" w:eastAsiaTheme="minorHAnsi" w:hAnsi="Arial" w:cs="Arial"/>
        </w:rPr>
      </w:pPr>
      <w:r w:rsidRPr="00A73CA3">
        <w:rPr>
          <w:noProof/>
          <w:color w:val="FFFFFF" w:themeColor="background1"/>
          <w:lang w:eastAsia="pl-PL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-2540</wp:posOffset>
            </wp:positionV>
            <wp:extent cx="1362075" cy="466725"/>
            <wp:effectExtent l="0" t="0" r="9525" b="9525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59F" w:rsidRPr="0019559F">
        <w:rPr>
          <w:rFonts w:ascii="Arial" w:eastAsiaTheme="minorHAnsi" w:hAnsi="Arial" w:cs="Arial"/>
        </w:rPr>
        <w:t xml:space="preserve">VITAKO Sp. </w:t>
      </w:r>
      <w:r w:rsidR="0019559F">
        <w:rPr>
          <w:rFonts w:ascii="Arial" w:eastAsiaTheme="minorHAnsi" w:hAnsi="Arial" w:cs="Arial"/>
        </w:rPr>
        <w:t>z o.o.</w:t>
      </w:r>
    </w:p>
    <w:p w:rsidR="00244774" w:rsidRPr="0019559F" w:rsidRDefault="00244774" w:rsidP="00A73CA3">
      <w:pPr>
        <w:pStyle w:val="Default"/>
        <w:rPr>
          <w:rFonts w:ascii="Arial" w:eastAsiaTheme="minorHAnsi" w:hAnsi="Arial" w:cs="Arial"/>
        </w:rPr>
      </w:pPr>
    </w:p>
    <w:p w:rsidR="00A73CA3" w:rsidRPr="0019559F" w:rsidRDefault="0019559F" w:rsidP="00A73CA3">
      <w:pPr>
        <w:rPr>
          <w:color w:val="FFFFFF" w:themeColor="background1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Ul. Stanisława Żaryna 7/C.01, 02-593 Warszawa, Poland</w:t>
      </w: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B04144" w:rsidRPr="0019559F" w:rsidRDefault="00B04144">
      <w:pPr>
        <w:rPr>
          <w:color w:val="FFFFFF" w:themeColor="background1"/>
          <w:sz w:val="40"/>
          <w:szCs w:val="40"/>
        </w:rPr>
      </w:pPr>
    </w:p>
    <w:p w:rsidR="00360647" w:rsidRPr="0019559F" w:rsidRDefault="00360647" w:rsidP="00360647">
      <w:pPr>
        <w:pStyle w:val="Default"/>
        <w:rPr>
          <w:rFonts w:asciiTheme="majorHAnsi" w:hAnsiTheme="majorHAnsi" w:cstheme="majorHAnsi"/>
          <w:color w:val="384F5F"/>
          <w:sz w:val="50"/>
          <w:szCs w:val="50"/>
        </w:rPr>
      </w:pPr>
    </w:p>
    <w:p w:rsidR="00360647" w:rsidRPr="0019559F" w:rsidRDefault="00360647" w:rsidP="00360647">
      <w:pPr>
        <w:pStyle w:val="Default"/>
        <w:rPr>
          <w:rFonts w:asciiTheme="majorHAnsi" w:hAnsiTheme="majorHAnsi" w:cstheme="majorHAnsi"/>
          <w:color w:val="384F5F"/>
          <w:sz w:val="50"/>
          <w:szCs w:val="50"/>
        </w:rPr>
      </w:pPr>
    </w:p>
    <w:p w:rsidR="00360647" w:rsidRPr="00591D4A" w:rsidRDefault="00360647" w:rsidP="00360647">
      <w:pPr>
        <w:pStyle w:val="Default"/>
        <w:rPr>
          <w:rFonts w:asciiTheme="majorHAnsi" w:hAnsiTheme="majorHAnsi" w:cstheme="majorHAnsi"/>
          <w:color w:val="auto"/>
          <w:sz w:val="50"/>
          <w:szCs w:val="50"/>
        </w:rPr>
      </w:pPr>
      <w:r w:rsidRPr="00591D4A">
        <w:rPr>
          <w:rFonts w:asciiTheme="majorHAnsi" w:hAnsiTheme="majorHAnsi" w:cstheme="majorHAnsi"/>
          <w:color w:val="auto"/>
          <w:sz w:val="50"/>
          <w:szCs w:val="50"/>
        </w:rPr>
        <w:lastRenderedPageBreak/>
        <w:t>SPIS TREŚCI</w:t>
      </w:r>
    </w:p>
    <w:p w:rsidR="00360647" w:rsidRPr="00591D4A" w:rsidRDefault="00360647" w:rsidP="00360647">
      <w:pPr>
        <w:pStyle w:val="Default"/>
        <w:rPr>
          <w:rFonts w:asciiTheme="majorHAnsi" w:hAnsiTheme="majorHAnsi" w:cstheme="majorHAnsi"/>
          <w:color w:val="auto"/>
          <w:sz w:val="50"/>
          <w:szCs w:val="50"/>
        </w:rPr>
      </w:pPr>
    </w:p>
    <w:p w:rsidR="00B04144" w:rsidRPr="006165FA" w:rsidRDefault="006165FA" w:rsidP="00B04144">
      <w:pPr>
        <w:pStyle w:val="Default"/>
        <w:rPr>
          <w:rStyle w:val="Hipercze"/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color w:val="auto"/>
          <w:sz w:val="28"/>
          <w:szCs w:val="28"/>
        </w:rPr>
        <w:fldChar w:fldCharType="begin"/>
      </w:r>
      <w:r>
        <w:rPr>
          <w:rFonts w:asciiTheme="majorHAnsi" w:hAnsiTheme="majorHAnsi" w:cstheme="majorHAnsi"/>
          <w:color w:val="auto"/>
          <w:sz w:val="28"/>
          <w:szCs w:val="28"/>
        </w:rPr>
        <w:instrText xml:space="preserve"> HYPERLINK  \l "WPROWADZENIE" </w:instrText>
      </w:r>
      <w:r>
        <w:rPr>
          <w:rFonts w:asciiTheme="majorHAnsi" w:hAnsiTheme="majorHAnsi" w:cstheme="majorHAnsi"/>
          <w:color w:val="auto"/>
          <w:sz w:val="28"/>
          <w:szCs w:val="28"/>
        </w:rPr>
        <w:fldChar w:fldCharType="separate"/>
      </w:r>
      <w:r w:rsidR="00360647" w:rsidRPr="006165FA">
        <w:rPr>
          <w:rStyle w:val="Hipercze"/>
          <w:rFonts w:asciiTheme="majorHAnsi" w:hAnsiTheme="majorHAnsi" w:cstheme="majorHAnsi"/>
          <w:sz w:val="28"/>
          <w:szCs w:val="28"/>
        </w:rPr>
        <w:t>WPROWADZENIE</w:t>
      </w:r>
      <w:r w:rsidR="00FA63E4" w:rsidRPr="006165FA">
        <w:rPr>
          <w:rStyle w:val="Hipercze"/>
          <w:rFonts w:asciiTheme="majorHAnsi" w:hAnsiTheme="majorHAnsi" w:cstheme="majorHAnsi"/>
          <w:sz w:val="28"/>
          <w:szCs w:val="28"/>
        </w:rPr>
        <w:t xml:space="preserve"> </w:t>
      </w:r>
    </w:p>
    <w:p w:rsidR="00B04144" w:rsidRPr="00FA63E4" w:rsidRDefault="006165FA" w:rsidP="00B04144">
      <w:pPr>
        <w:pStyle w:val="Default"/>
        <w:rPr>
          <w:rStyle w:val="Hipercze"/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  <w:sz w:val="28"/>
          <w:szCs w:val="28"/>
        </w:rPr>
        <w:fldChar w:fldCharType="end"/>
      </w:r>
      <w:r w:rsidR="00FA63E4" w:rsidRPr="00FA63E4">
        <w:rPr>
          <w:rFonts w:asciiTheme="majorHAnsi" w:hAnsiTheme="majorHAnsi" w:cstheme="majorHAnsi"/>
          <w:color w:val="auto"/>
        </w:rPr>
        <w:fldChar w:fldCharType="begin"/>
      </w:r>
      <w:r w:rsidR="00FA63E4" w:rsidRPr="00FA63E4">
        <w:rPr>
          <w:rFonts w:asciiTheme="majorHAnsi" w:hAnsiTheme="majorHAnsi" w:cstheme="majorHAnsi"/>
          <w:color w:val="auto"/>
        </w:rPr>
        <w:instrText xml:space="preserve"> HYPERLINK  \l "PRZEZNACZENIE" </w:instrText>
      </w:r>
      <w:r w:rsidR="00FA63E4" w:rsidRPr="00FA63E4">
        <w:rPr>
          <w:rFonts w:asciiTheme="majorHAnsi" w:hAnsiTheme="majorHAnsi" w:cstheme="majorHAnsi"/>
          <w:color w:val="auto"/>
        </w:rPr>
        <w:fldChar w:fldCharType="separate"/>
      </w:r>
      <w:r w:rsidR="00B05490" w:rsidRPr="00FA63E4">
        <w:rPr>
          <w:rStyle w:val="Hipercze"/>
          <w:rFonts w:asciiTheme="majorHAnsi" w:hAnsiTheme="majorHAnsi" w:cstheme="majorHAnsi"/>
          <w:color w:val="auto"/>
        </w:rPr>
        <w:t>Przeznaczenie</w:t>
      </w:r>
      <w:r w:rsidR="00A60BCC">
        <w:rPr>
          <w:rStyle w:val="Hipercze"/>
          <w:rFonts w:asciiTheme="majorHAnsi" w:hAnsiTheme="majorHAnsi" w:cstheme="majorHAnsi"/>
          <w:color w:val="auto"/>
        </w:rPr>
        <w:t xml:space="preserve"> </w:t>
      </w:r>
      <w:r w:rsidR="00B05490" w:rsidRPr="00FA63E4">
        <w:rPr>
          <w:rStyle w:val="Hipercze"/>
          <w:rFonts w:asciiTheme="majorHAnsi" w:hAnsiTheme="majorHAnsi" w:cstheme="majorHAnsi"/>
          <w:color w:val="auto"/>
        </w:rPr>
        <w:t>.................................................</w:t>
      </w:r>
      <w:r w:rsidR="00591D4A" w:rsidRPr="00FA63E4">
        <w:rPr>
          <w:rStyle w:val="Hipercze"/>
          <w:rFonts w:asciiTheme="majorHAnsi" w:hAnsiTheme="majorHAnsi" w:cstheme="majorHAnsi"/>
          <w:color w:val="auto"/>
        </w:rPr>
        <w:t>............................................</w:t>
      </w:r>
      <w:r w:rsidR="00B04144" w:rsidRPr="00FA63E4">
        <w:rPr>
          <w:rStyle w:val="Hipercze"/>
          <w:rFonts w:asciiTheme="majorHAnsi" w:hAnsiTheme="majorHAnsi" w:cstheme="majorHAnsi"/>
          <w:color w:val="auto"/>
        </w:rPr>
        <w:t>.......</w:t>
      </w:r>
      <w:r w:rsidR="00A60BCC">
        <w:rPr>
          <w:rStyle w:val="Hipercze"/>
          <w:rFonts w:asciiTheme="majorHAnsi" w:hAnsiTheme="majorHAnsi" w:cstheme="majorHAnsi"/>
          <w:color w:val="auto"/>
        </w:rPr>
        <w:t>.</w:t>
      </w:r>
      <w:r w:rsidR="00B04144" w:rsidRPr="00FA63E4">
        <w:rPr>
          <w:rStyle w:val="Hipercze"/>
          <w:rFonts w:asciiTheme="majorHAnsi" w:hAnsiTheme="majorHAnsi" w:cstheme="majorHAnsi"/>
          <w:color w:val="auto"/>
        </w:rPr>
        <w:t>...........................5</w:t>
      </w:r>
    </w:p>
    <w:p w:rsidR="00B04144" w:rsidRPr="00FA63E4" w:rsidRDefault="00FA63E4" w:rsidP="00B04144">
      <w:pPr>
        <w:pStyle w:val="Default"/>
        <w:rPr>
          <w:rFonts w:asciiTheme="majorHAnsi" w:hAnsiTheme="majorHAnsi" w:cstheme="majorHAnsi"/>
          <w:color w:val="auto"/>
        </w:rPr>
      </w:pPr>
      <w:r w:rsidRPr="00FA63E4">
        <w:rPr>
          <w:rFonts w:asciiTheme="majorHAnsi" w:hAnsiTheme="majorHAnsi" w:cstheme="majorHAnsi"/>
          <w:color w:val="auto"/>
        </w:rPr>
        <w:fldChar w:fldCharType="end"/>
      </w:r>
      <w:hyperlink w:anchor="DEFINICJE_SŁÓW" w:history="1">
        <w:r w:rsidR="00360647" w:rsidRPr="00FA63E4">
          <w:rPr>
            <w:rStyle w:val="Hipercze"/>
            <w:rFonts w:asciiTheme="majorHAnsi" w:hAnsiTheme="majorHAnsi" w:cstheme="majorHAnsi"/>
            <w:color w:val="auto"/>
          </w:rPr>
          <w:t xml:space="preserve">Definicje </w:t>
        </w:r>
        <w:r w:rsidR="00B05490" w:rsidRPr="00FA63E4">
          <w:rPr>
            <w:rStyle w:val="Hipercze"/>
            <w:rFonts w:asciiTheme="majorHAnsi" w:hAnsiTheme="majorHAnsi" w:cstheme="majorHAnsi"/>
            <w:color w:val="auto"/>
          </w:rPr>
          <w:t>słów</w:t>
        </w:r>
        <w:r w:rsidR="00A60BCC">
          <w:rPr>
            <w:rStyle w:val="Hipercze"/>
            <w:rFonts w:asciiTheme="majorHAnsi" w:hAnsiTheme="majorHAnsi" w:cstheme="majorHAnsi"/>
            <w:color w:val="auto"/>
          </w:rPr>
          <w:t xml:space="preserve"> </w:t>
        </w:r>
        <w:r w:rsidR="00B05490" w:rsidRPr="00FA63E4">
          <w:rPr>
            <w:rStyle w:val="Hipercze"/>
            <w:rFonts w:asciiTheme="majorHAnsi" w:hAnsiTheme="majorHAnsi" w:cstheme="majorHAnsi"/>
            <w:color w:val="auto"/>
          </w:rPr>
          <w:t>.................................................</w:t>
        </w:r>
        <w:r w:rsidR="00591D4A" w:rsidRPr="00FA63E4">
          <w:rPr>
            <w:rStyle w:val="Hipercze"/>
            <w:rFonts w:asciiTheme="majorHAnsi" w:hAnsiTheme="majorHAnsi" w:cstheme="majorHAnsi"/>
            <w:color w:val="auto"/>
          </w:rPr>
          <w:t>............................................</w:t>
        </w:r>
        <w:r w:rsidR="00B04144" w:rsidRPr="00FA63E4">
          <w:rPr>
            <w:rStyle w:val="Hipercze"/>
            <w:rFonts w:asciiTheme="majorHAnsi" w:hAnsiTheme="majorHAnsi" w:cstheme="majorHAnsi"/>
            <w:color w:val="auto"/>
          </w:rPr>
          <w:t>....</w:t>
        </w:r>
        <w:r w:rsidR="00591D4A" w:rsidRPr="00FA63E4">
          <w:rPr>
            <w:rStyle w:val="Hipercze"/>
            <w:rFonts w:asciiTheme="majorHAnsi" w:hAnsiTheme="majorHAnsi" w:cstheme="majorHAnsi"/>
            <w:color w:val="auto"/>
          </w:rPr>
          <w:t>..</w:t>
        </w:r>
        <w:r w:rsidR="00A60BCC">
          <w:rPr>
            <w:rStyle w:val="Hipercze"/>
            <w:rFonts w:asciiTheme="majorHAnsi" w:hAnsiTheme="majorHAnsi" w:cstheme="majorHAnsi"/>
            <w:color w:val="auto"/>
          </w:rPr>
          <w:t>.</w:t>
        </w:r>
        <w:r w:rsidR="00591D4A" w:rsidRPr="00FA63E4">
          <w:rPr>
            <w:rStyle w:val="Hipercze"/>
            <w:rFonts w:asciiTheme="majorHAnsi" w:hAnsiTheme="majorHAnsi" w:cstheme="majorHAnsi"/>
            <w:color w:val="auto"/>
          </w:rPr>
          <w:t>.................</w:t>
        </w:r>
        <w:r w:rsidR="00B04144" w:rsidRPr="00FA63E4">
          <w:rPr>
            <w:rStyle w:val="Hipercze"/>
            <w:rFonts w:asciiTheme="majorHAnsi" w:hAnsiTheme="majorHAnsi" w:cstheme="majorHAnsi"/>
            <w:color w:val="auto"/>
          </w:rPr>
          <w:t>...........5</w:t>
        </w:r>
      </w:hyperlink>
    </w:p>
    <w:p w:rsidR="00B04144" w:rsidRPr="00591D4A" w:rsidRDefault="00970823" w:rsidP="00B04144">
      <w:pPr>
        <w:pStyle w:val="Default"/>
        <w:rPr>
          <w:rFonts w:asciiTheme="majorHAnsi" w:hAnsiTheme="majorHAnsi" w:cstheme="majorHAnsi"/>
          <w:color w:val="auto"/>
        </w:rPr>
      </w:pPr>
      <w:hyperlink w:anchor="KLASYFIKACJA_I_ZGODNOŚĆ" w:history="1">
        <w:r w:rsidR="00360647" w:rsidRPr="00D60E64">
          <w:rPr>
            <w:rStyle w:val="Hipercze"/>
            <w:rFonts w:asciiTheme="majorHAnsi" w:hAnsiTheme="majorHAnsi" w:cstheme="majorHAnsi"/>
          </w:rPr>
          <w:t xml:space="preserve">Klasyfikacja i </w:t>
        </w:r>
        <w:r w:rsidR="00B05490" w:rsidRPr="00D60E64">
          <w:rPr>
            <w:rStyle w:val="Hipercze"/>
            <w:rFonts w:asciiTheme="majorHAnsi" w:hAnsiTheme="majorHAnsi" w:cstheme="majorHAnsi"/>
          </w:rPr>
          <w:t>zgodność</w:t>
        </w:r>
        <w:r w:rsidR="00A60BCC">
          <w:rPr>
            <w:rStyle w:val="Hipercze"/>
            <w:rFonts w:asciiTheme="majorHAnsi" w:hAnsiTheme="majorHAnsi" w:cstheme="majorHAnsi"/>
          </w:rPr>
          <w:t xml:space="preserve"> </w:t>
        </w:r>
        <w:r w:rsidR="00B05490" w:rsidRPr="00D60E64">
          <w:rPr>
            <w:rStyle w:val="Hipercze"/>
            <w:rFonts w:asciiTheme="majorHAnsi" w:hAnsiTheme="majorHAnsi" w:cstheme="majorHAnsi"/>
          </w:rPr>
          <w:t>.................................................</w:t>
        </w:r>
        <w:r w:rsidR="00591D4A" w:rsidRPr="00D60E64">
          <w:rPr>
            <w:rStyle w:val="Hipercze"/>
            <w:rFonts w:asciiTheme="majorHAnsi" w:hAnsiTheme="majorHAnsi" w:cstheme="majorHAnsi"/>
          </w:rPr>
          <w:t>..................................</w:t>
        </w:r>
        <w:r w:rsidR="00A60BCC">
          <w:rPr>
            <w:rStyle w:val="Hipercze"/>
            <w:rFonts w:asciiTheme="majorHAnsi" w:hAnsiTheme="majorHAnsi" w:cstheme="majorHAnsi"/>
          </w:rPr>
          <w:t>.</w:t>
        </w:r>
        <w:r w:rsidR="00591D4A" w:rsidRPr="00D60E64">
          <w:rPr>
            <w:rStyle w:val="Hipercze"/>
            <w:rFonts w:asciiTheme="majorHAnsi" w:hAnsiTheme="majorHAnsi" w:cstheme="majorHAnsi"/>
          </w:rPr>
          <w:t>....................</w:t>
        </w:r>
        <w:r w:rsidR="00B04144" w:rsidRPr="00D60E64">
          <w:rPr>
            <w:rStyle w:val="Hipercze"/>
            <w:rFonts w:asciiTheme="majorHAnsi" w:hAnsiTheme="majorHAnsi" w:cstheme="majorHAnsi"/>
          </w:rPr>
          <w:t>..........6</w:t>
        </w:r>
      </w:hyperlink>
    </w:p>
    <w:p w:rsidR="00B04144" w:rsidRPr="00591D4A" w:rsidRDefault="00970823" w:rsidP="00B04144">
      <w:pPr>
        <w:pStyle w:val="Default"/>
        <w:rPr>
          <w:rFonts w:asciiTheme="majorHAnsi" w:hAnsiTheme="majorHAnsi" w:cstheme="majorHAnsi"/>
          <w:color w:val="auto"/>
        </w:rPr>
      </w:pPr>
      <w:hyperlink w:anchor="ŚRODKI_OSTROŻNOŚCI" w:history="1">
        <w:r w:rsidR="00360647" w:rsidRPr="00301919">
          <w:rPr>
            <w:rStyle w:val="Hipercze"/>
            <w:rFonts w:asciiTheme="majorHAnsi" w:hAnsiTheme="majorHAnsi" w:cstheme="majorHAnsi"/>
          </w:rPr>
          <w:t xml:space="preserve">Środki </w:t>
        </w:r>
        <w:r w:rsidR="00B05490" w:rsidRPr="00301919">
          <w:rPr>
            <w:rStyle w:val="Hipercze"/>
            <w:rFonts w:asciiTheme="majorHAnsi" w:hAnsiTheme="majorHAnsi" w:cstheme="majorHAnsi"/>
          </w:rPr>
          <w:t>ostrożności</w:t>
        </w:r>
        <w:r w:rsidR="00A60BCC">
          <w:rPr>
            <w:rStyle w:val="Hipercze"/>
            <w:rFonts w:asciiTheme="majorHAnsi" w:hAnsiTheme="majorHAnsi" w:cstheme="majorHAnsi"/>
          </w:rPr>
          <w:t xml:space="preserve"> </w:t>
        </w:r>
        <w:r w:rsidR="00B05490" w:rsidRPr="00301919">
          <w:rPr>
            <w:rStyle w:val="Hipercze"/>
            <w:rFonts w:asciiTheme="majorHAnsi" w:hAnsiTheme="majorHAnsi" w:cstheme="majorHAnsi"/>
          </w:rPr>
          <w:t>.................................................</w:t>
        </w:r>
        <w:r w:rsidR="00591D4A" w:rsidRPr="00301919">
          <w:rPr>
            <w:rStyle w:val="Hipercze"/>
            <w:rFonts w:asciiTheme="majorHAnsi" w:hAnsiTheme="majorHAnsi" w:cstheme="majorHAnsi"/>
          </w:rPr>
          <w:t>........................................</w:t>
        </w:r>
        <w:r w:rsidR="00A60BCC">
          <w:rPr>
            <w:rStyle w:val="Hipercze"/>
            <w:rFonts w:asciiTheme="majorHAnsi" w:hAnsiTheme="majorHAnsi" w:cstheme="majorHAnsi"/>
          </w:rPr>
          <w:t>.</w:t>
        </w:r>
        <w:r w:rsidR="00591D4A" w:rsidRPr="00301919">
          <w:rPr>
            <w:rStyle w:val="Hipercze"/>
            <w:rFonts w:asciiTheme="majorHAnsi" w:hAnsiTheme="majorHAnsi" w:cstheme="majorHAnsi"/>
          </w:rPr>
          <w:t>.....................</w:t>
        </w:r>
        <w:r w:rsidR="00B04144" w:rsidRPr="00301919">
          <w:rPr>
            <w:rStyle w:val="Hipercze"/>
            <w:rFonts w:asciiTheme="majorHAnsi" w:hAnsiTheme="majorHAnsi" w:cstheme="majorHAnsi"/>
          </w:rPr>
          <w:t>..........6</w:t>
        </w:r>
      </w:hyperlink>
    </w:p>
    <w:p w:rsidR="00B04144" w:rsidRPr="00591D4A" w:rsidRDefault="00591D4A" w:rsidP="00B04144">
      <w:pPr>
        <w:pStyle w:val="Default"/>
        <w:rPr>
          <w:rFonts w:asciiTheme="majorHAnsi" w:hAnsiTheme="majorHAnsi" w:cstheme="majorHAnsi"/>
          <w:color w:val="auto"/>
        </w:rPr>
      </w:pPr>
      <w:r w:rsidRPr="00591D4A">
        <w:rPr>
          <w:rFonts w:asciiTheme="majorHAnsi" w:hAnsiTheme="majorHAnsi" w:cstheme="majorHAnsi"/>
          <w:color w:val="auto"/>
        </w:rPr>
        <w:t>Symbole i informacje dotyczące bezpieczeństwa …………………….……………………….</w:t>
      </w:r>
      <w:r w:rsidR="00A60BCC">
        <w:rPr>
          <w:rFonts w:asciiTheme="majorHAnsi" w:hAnsiTheme="majorHAnsi" w:cstheme="majorHAnsi"/>
          <w:color w:val="auto"/>
        </w:rPr>
        <w:t>.</w:t>
      </w:r>
      <w:r w:rsidRPr="00591D4A">
        <w:rPr>
          <w:rFonts w:asciiTheme="majorHAnsi" w:hAnsiTheme="majorHAnsi" w:cstheme="majorHAnsi"/>
          <w:color w:val="auto"/>
        </w:rPr>
        <w:t>..............</w:t>
      </w:r>
      <w:r w:rsidR="00B04144" w:rsidRPr="00591D4A">
        <w:rPr>
          <w:rFonts w:asciiTheme="majorHAnsi" w:hAnsiTheme="majorHAnsi" w:cstheme="majorHAnsi"/>
          <w:color w:val="auto"/>
        </w:rPr>
        <w:t>........9</w:t>
      </w:r>
    </w:p>
    <w:p w:rsidR="00B04144" w:rsidRPr="00591D4A" w:rsidRDefault="00591D4A" w:rsidP="00B04144">
      <w:pPr>
        <w:pStyle w:val="Default"/>
        <w:rPr>
          <w:rFonts w:asciiTheme="majorHAnsi" w:hAnsiTheme="majorHAnsi" w:cstheme="majorHAnsi"/>
          <w:color w:val="auto"/>
        </w:rPr>
      </w:pPr>
      <w:r w:rsidRPr="00591D4A">
        <w:rPr>
          <w:rFonts w:asciiTheme="majorHAnsi" w:hAnsiTheme="majorHAnsi" w:cstheme="majorHAnsi"/>
          <w:color w:val="auto"/>
        </w:rPr>
        <w:t>Wytyczne dotyczące kompatybilności elektromagnetycznej (EMC)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591D4A">
        <w:rPr>
          <w:rFonts w:asciiTheme="majorHAnsi" w:hAnsiTheme="majorHAnsi" w:cstheme="majorHAnsi"/>
          <w:color w:val="auto"/>
        </w:rPr>
        <w:t>.....................................</w:t>
      </w:r>
      <w:r w:rsidR="00A149F1">
        <w:rPr>
          <w:rFonts w:asciiTheme="majorHAnsi" w:hAnsiTheme="majorHAnsi" w:cstheme="majorHAnsi"/>
          <w:color w:val="auto"/>
        </w:rPr>
        <w:t>.</w:t>
      </w:r>
      <w:r w:rsidR="00B04144" w:rsidRPr="00591D4A">
        <w:rPr>
          <w:rFonts w:asciiTheme="majorHAnsi" w:hAnsiTheme="majorHAnsi" w:cstheme="majorHAnsi"/>
          <w:color w:val="auto"/>
        </w:rPr>
        <w:t>....11</w:t>
      </w:r>
    </w:p>
    <w:p w:rsidR="00B04144" w:rsidRPr="007D36D9" w:rsidRDefault="00A149F1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>O SKŁADZIE CIAŁA</w:t>
      </w:r>
      <w:r w:rsidR="00591D4A" w:rsidRPr="007D36D9">
        <w:rPr>
          <w:rFonts w:asciiTheme="majorHAnsi" w:hAnsiTheme="majorHAnsi" w:cstheme="majorHAnsi"/>
          <w:color w:val="auto"/>
        </w:rPr>
        <w:t xml:space="preserve"> …………</w:t>
      </w:r>
      <w:r w:rsidRPr="007D36D9">
        <w:rPr>
          <w:rFonts w:asciiTheme="majorHAnsi" w:hAnsiTheme="majorHAnsi" w:cstheme="majorHAnsi"/>
          <w:color w:val="auto"/>
        </w:rPr>
        <w:t>…………………………………………………………………</w:t>
      </w:r>
      <w:r w:rsidR="00591D4A" w:rsidRPr="007D36D9">
        <w:rPr>
          <w:rFonts w:asciiTheme="majorHAnsi" w:hAnsiTheme="majorHAnsi" w:cstheme="majorHAnsi"/>
          <w:color w:val="auto"/>
        </w:rPr>
        <w:t>…</w:t>
      </w:r>
      <w:r w:rsidRPr="007D36D9">
        <w:rPr>
          <w:rFonts w:asciiTheme="majorHAnsi" w:hAnsiTheme="majorHAnsi" w:cstheme="majorHAnsi"/>
          <w:color w:val="auto"/>
        </w:rPr>
        <w:t>…</w:t>
      </w:r>
      <w:r w:rsidR="00A60BCC">
        <w:rPr>
          <w:rFonts w:asciiTheme="majorHAnsi" w:hAnsiTheme="majorHAnsi" w:cstheme="majorHAnsi"/>
          <w:color w:val="auto"/>
        </w:rPr>
        <w:t>.</w:t>
      </w:r>
      <w:r w:rsidRPr="007D36D9">
        <w:rPr>
          <w:rFonts w:asciiTheme="majorHAnsi" w:hAnsiTheme="majorHAnsi" w:cstheme="majorHAnsi"/>
          <w:color w:val="auto"/>
        </w:rPr>
        <w:t>…………………</w:t>
      </w:r>
      <w:r w:rsidR="00591D4A" w:rsidRPr="007D36D9">
        <w:rPr>
          <w:rFonts w:asciiTheme="majorHAnsi" w:hAnsiTheme="majorHAnsi" w:cstheme="majorHAnsi"/>
          <w:color w:val="auto"/>
        </w:rPr>
        <w:t>…………..</w:t>
      </w:r>
      <w:r w:rsidR="00B04144" w:rsidRPr="007D36D9">
        <w:rPr>
          <w:rFonts w:asciiTheme="majorHAnsi" w:hAnsiTheme="majorHAnsi" w:cstheme="majorHAnsi"/>
          <w:color w:val="auto"/>
        </w:rPr>
        <w:t>12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>Skład cia</w:t>
      </w:r>
      <w:r>
        <w:rPr>
          <w:rFonts w:asciiTheme="majorHAnsi" w:hAnsiTheme="majorHAnsi" w:cstheme="majorHAnsi"/>
          <w:color w:val="auto"/>
        </w:rPr>
        <w:t>ła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7D36D9">
        <w:rPr>
          <w:rFonts w:asciiTheme="majorHAnsi" w:hAnsiTheme="majorHAnsi" w:cstheme="majorHAnsi"/>
          <w:color w:val="auto"/>
        </w:rPr>
        <w:t>...</w:t>
      </w:r>
      <w:r w:rsidR="00A60BCC">
        <w:rPr>
          <w:rFonts w:asciiTheme="majorHAnsi" w:hAnsiTheme="majorHAnsi" w:cstheme="majorHAnsi"/>
          <w:color w:val="auto"/>
        </w:rPr>
        <w:t>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...........12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>Otyłość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7D36D9">
        <w:rPr>
          <w:rFonts w:asciiTheme="majorHAnsi" w:hAnsiTheme="majorHAnsi" w:cstheme="majorHAnsi"/>
          <w:color w:val="auto"/>
        </w:rPr>
        <w:t>.....................................................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..........................12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>Cel analizy składu ciała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7D36D9">
        <w:rPr>
          <w:rFonts w:asciiTheme="majorHAnsi" w:hAnsiTheme="majorHAnsi" w:cstheme="majorHAnsi"/>
          <w:color w:val="auto"/>
        </w:rPr>
        <w:t>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......................................................................................................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......12</w:t>
      </w:r>
    </w:p>
    <w:p w:rsidR="00B04144" w:rsidRPr="002A325E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2A325E">
        <w:rPr>
          <w:rFonts w:asciiTheme="majorHAnsi" w:hAnsiTheme="majorHAnsi" w:cstheme="majorHAnsi"/>
          <w:color w:val="auto"/>
        </w:rPr>
        <w:t xml:space="preserve">Wskaźnik </w:t>
      </w:r>
      <w:r w:rsidRPr="00B05490">
        <w:rPr>
          <w:rFonts w:asciiTheme="majorHAnsi" w:hAnsiTheme="majorHAnsi" w:cstheme="majorHAnsi"/>
          <w:color w:val="auto"/>
        </w:rPr>
        <w:t>talia</w:t>
      </w:r>
      <w:r w:rsidR="00A60BCC">
        <w:rPr>
          <w:rFonts w:asciiTheme="majorHAnsi" w:hAnsiTheme="majorHAnsi" w:cstheme="majorHAnsi"/>
          <w:color w:val="auto"/>
        </w:rPr>
        <w:t xml:space="preserve"> – biodro ………………………………………………….</w:t>
      </w:r>
      <w:r w:rsidR="00B04144" w:rsidRPr="002A325E">
        <w:rPr>
          <w:rFonts w:asciiTheme="majorHAnsi" w:hAnsiTheme="majorHAnsi" w:cstheme="majorHAnsi"/>
          <w:color w:val="auto"/>
        </w:rPr>
        <w:t>.........................................................12</w:t>
      </w:r>
    </w:p>
    <w:p w:rsidR="00B04144" w:rsidRPr="002A325E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2A325E">
        <w:rPr>
          <w:rFonts w:asciiTheme="majorHAnsi" w:hAnsiTheme="majorHAnsi" w:cstheme="majorHAnsi"/>
          <w:color w:val="auto"/>
        </w:rPr>
        <w:t xml:space="preserve">Otyłość brzuszna </w:t>
      </w:r>
      <w:r w:rsidR="00B04144" w:rsidRPr="002A325E">
        <w:rPr>
          <w:rFonts w:asciiTheme="majorHAnsi" w:hAnsiTheme="majorHAnsi" w:cstheme="majorHAnsi"/>
          <w:color w:val="auto"/>
        </w:rPr>
        <w:t>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</w:t>
      </w:r>
      <w:r w:rsidR="00B04144" w:rsidRPr="002A325E">
        <w:rPr>
          <w:rFonts w:asciiTheme="majorHAnsi" w:hAnsiTheme="majorHAnsi" w:cstheme="majorHAnsi"/>
          <w:color w:val="auto"/>
        </w:rPr>
        <w:t>...............................13</w:t>
      </w:r>
    </w:p>
    <w:p w:rsidR="00B04144" w:rsidRPr="002A325E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2A325E">
        <w:rPr>
          <w:rFonts w:asciiTheme="majorHAnsi" w:hAnsiTheme="majorHAnsi" w:cstheme="majorHAnsi"/>
          <w:color w:val="auto"/>
        </w:rPr>
        <w:t xml:space="preserve">Analiza segmentowa </w:t>
      </w:r>
      <w:r w:rsidR="00B04144" w:rsidRPr="002A325E">
        <w:rPr>
          <w:rFonts w:asciiTheme="majorHAnsi" w:hAnsiTheme="majorHAnsi" w:cstheme="majorHAnsi"/>
          <w:color w:val="auto"/>
        </w:rPr>
        <w:t>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</w:t>
      </w:r>
      <w:r w:rsidR="00B04144" w:rsidRPr="002A325E">
        <w:rPr>
          <w:rFonts w:asciiTheme="majorHAnsi" w:hAnsiTheme="majorHAnsi" w:cstheme="majorHAnsi"/>
          <w:color w:val="auto"/>
        </w:rPr>
        <w:t>......................................13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 xml:space="preserve">Wiek metaboliczny </w:t>
      </w:r>
      <w:r w:rsidR="00B04144" w:rsidRPr="007D36D9">
        <w:rPr>
          <w:rFonts w:asciiTheme="majorHAnsi" w:hAnsiTheme="majorHAnsi" w:cstheme="majorHAnsi"/>
          <w:color w:val="auto"/>
        </w:rPr>
        <w:t>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..................................13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  <w:sz w:val="28"/>
          <w:szCs w:val="28"/>
        </w:rPr>
      </w:pPr>
      <w:r w:rsidRPr="007D36D9">
        <w:rPr>
          <w:rFonts w:asciiTheme="majorHAnsi" w:hAnsiTheme="majorHAnsi" w:cstheme="majorHAnsi"/>
          <w:color w:val="auto"/>
          <w:sz w:val="28"/>
          <w:szCs w:val="28"/>
        </w:rPr>
        <w:t>FUNKCJE POSZCZEGÓLNYCH ELEMENTÓW</w:t>
      </w:r>
      <w:r w:rsidR="00591D4A" w:rsidRPr="007D36D9">
        <w:rPr>
          <w:rFonts w:asciiTheme="majorHAnsi" w:hAnsiTheme="majorHAnsi" w:cstheme="majorHAnsi"/>
          <w:color w:val="auto"/>
          <w:sz w:val="28"/>
          <w:szCs w:val="28"/>
        </w:rPr>
        <w:t xml:space="preserve"> ………</w:t>
      </w:r>
      <w:r w:rsidR="00A60BCC">
        <w:rPr>
          <w:rFonts w:asciiTheme="majorHAnsi" w:hAnsiTheme="majorHAnsi" w:cstheme="majorHAnsi"/>
          <w:color w:val="auto"/>
          <w:sz w:val="28"/>
          <w:szCs w:val="28"/>
        </w:rPr>
        <w:t>……………………………..</w:t>
      </w:r>
      <w:r w:rsidR="00591D4A" w:rsidRPr="007D36D9">
        <w:rPr>
          <w:rFonts w:asciiTheme="majorHAnsi" w:hAnsiTheme="majorHAnsi" w:cstheme="majorHAnsi"/>
          <w:color w:val="auto"/>
          <w:sz w:val="28"/>
          <w:szCs w:val="28"/>
        </w:rPr>
        <w:t>………………</w:t>
      </w:r>
      <w:r w:rsidR="00B04144" w:rsidRPr="00A60BCC">
        <w:rPr>
          <w:rFonts w:asciiTheme="majorHAnsi" w:hAnsiTheme="majorHAnsi" w:cstheme="majorHAnsi"/>
          <w:color w:val="auto"/>
        </w:rPr>
        <w:t>14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>Pakiet podstawowy</w:t>
      </w:r>
      <w:r w:rsidRPr="007D36D9">
        <w:rPr>
          <w:rFonts w:asciiTheme="majorHAnsi" w:hAnsiTheme="majorHAnsi" w:cstheme="majorHAnsi"/>
          <w:color w:val="auto"/>
        </w:rPr>
        <w:t xml:space="preserve"> </w:t>
      </w:r>
      <w:r w:rsidR="00B04144" w:rsidRPr="007D36D9">
        <w:rPr>
          <w:rFonts w:asciiTheme="majorHAnsi" w:hAnsiTheme="majorHAnsi" w:cstheme="majorHAnsi"/>
          <w:color w:val="auto"/>
        </w:rPr>
        <w:t>........................................................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</w:t>
      </w:r>
      <w:r w:rsidR="00B04144" w:rsidRPr="007D36D9">
        <w:rPr>
          <w:rFonts w:asciiTheme="majorHAnsi" w:hAnsiTheme="majorHAnsi" w:cstheme="majorHAnsi"/>
          <w:color w:val="auto"/>
        </w:rPr>
        <w:t>...................14</w:t>
      </w:r>
    </w:p>
    <w:p w:rsidR="00B04144" w:rsidRPr="007D36D9" w:rsidRDefault="007D36D9" w:rsidP="00B04144">
      <w:pPr>
        <w:pStyle w:val="Default"/>
        <w:rPr>
          <w:rFonts w:asciiTheme="majorHAnsi" w:hAnsiTheme="majorHAnsi" w:cstheme="majorHAnsi"/>
          <w:color w:val="auto"/>
        </w:rPr>
      </w:pPr>
      <w:r w:rsidRPr="007D36D9">
        <w:rPr>
          <w:rFonts w:asciiTheme="majorHAnsi" w:hAnsiTheme="majorHAnsi" w:cstheme="majorHAnsi"/>
          <w:color w:val="auto"/>
        </w:rPr>
        <w:t xml:space="preserve">Pakiet dodatkowy/ opcjonalny </w:t>
      </w:r>
      <w:r w:rsidR="00B04144" w:rsidRPr="007D36D9">
        <w:rPr>
          <w:rFonts w:asciiTheme="majorHAnsi" w:hAnsiTheme="majorHAnsi" w:cstheme="majorHAnsi"/>
          <w:color w:val="auto"/>
        </w:rPr>
        <w:t>............................................................................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</w:t>
      </w:r>
      <w:r w:rsidR="00B04144" w:rsidRPr="007D36D9">
        <w:rPr>
          <w:rFonts w:asciiTheme="majorHAnsi" w:hAnsiTheme="majorHAnsi" w:cstheme="majorHAnsi"/>
          <w:color w:val="auto"/>
        </w:rPr>
        <w:t>............14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 xml:space="preserve">Główna jednostka 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</w:t>
      </w:r>
      <w:r w:rsidR="00B04144" w:rsidRPr="00B05490">
        <w:rPr>
          <w:rFonts w:asciiTheme="majorHAnsi" w:hAnsiTheme="majorHAnsi" w:cstheme="majorHAnsi"/>
          <w:color w:val="auto"/>
        </w:rPr>
        <w:t>....................17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 xml:space="preserve">Przód 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</w:t>
      </w:r>
      <w:r w:rsidR="00B04144" w:rsidRPr="00B05490">
        <w:rPr>
          <w:rFonts w:asciiTheme="majorHAnsi" w:hAnsiTheme="majorHAnsi" w:cstheme="majorHAnsi"/>
          <w:color w:val="auto"/>
        </w:rPr>
        <w:t>.............17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 xml:space="preserve">Tył 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...................................................................</w:t>
      </w:r>
      <w:r w:rsidR="00B04144" w:rsidRPr="00B05490">
        <w:rPr>
          <w:rFonts w:asciiTheme="majorHAnsi" w:hAnsiTheme="majorHAnsi" w:cstheme="majorHAnsi"/>
          <w:color w:val="auto"/>
        </w:rPr>
        <w:t>............................18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 xml:space="preserve">Platforma 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</w:t>
      </w:r>
      <w:r w:rsidR="00B04144" w:rsidRPr="00B05490">
        <w:rPr>
          <w:rFonts w:asciiTheme="majorHAnsi" w:hAnsiTheme="majorHAnsi" w:cstheme="majorHAnsi"/>
          <w:color w:val="auto"/>
        </w:rPr>
        <w:t>........................19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>Spód  głównej jednostki</w:t>
      </w:r>
      <w:r w:rsidR="00A60BCC">
        <w:rPr>
          <w:rFonts w:asciiTheme="majorHAnsi" w:hAnsiTheme="majorHAnsi" w:cstheme="majorHAnsi"/>
          <w:color w:val="auto"/>
        </w:rPr>
        <w:t xml:space="preserve"> ……………………………………………………………..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...........................................20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</w:rPr>
      </w:pPr>
      <w:r w:rsidRPr="00B05490">
        <w:rPr>
          <w:rFonts w:asciiTheme="majorHAnsi" w:hAnsiTheme="majorHAnsi" w:cstheme="majorHAnsi"/>
          <w:color w:val="auto"/>
        </w:rPr>
        <w:t>Klawiatura</w:t>
      </w:r>
      <w:r w:rsidR="00A60BCC">
        <w:rPr>
          <w:rFonts w:asciiTheme="majorHAnsi" w:hAnsiTheme="majorHAnsi" w:cstheme="majorHAnsi"/>
          <w:color w:val="auto"/>
        </w:rPr>
        <w:t xml:space="preserve"> ………………………………………………..</w:t>
      </w:r>
      <w:r w:rsidR="00B04144" w:rsidRPr="00B05490">
        <w:rPr>
          <w:rFonts w:asciiTheme="majorHAnsi" w:hAnsiTheme="majorHAnsi" w:cstheme="majorHAnsi"/>
          <w:color w:val="auto"/>
        </w:rPr>
        <w:t>..............................................................................21</w:t>
      </w:r>
    </w:p>
    <w:p w:rsidR="00B04144" w:rsidRPr="00B05490" w:rsidRDefault="00B05490" w:rsidP="00B04144">
      <w:pPr>
        <w:pStyle w:val="Default"/>
        <w:rPr>
          <w:rFonts w:asciiTheme="majorHAnsi" w:hAnsiTheme="majorHAnsi" w:cstheme="majorHAnsi"/>
          <w:color w:val="auto"/>
          <w:sz w:val="28"/>
          <w:szCs w:val="28"/>
        </w:rPr>
      </w:pPr>
      <w:r w:rsidRPr="00B05490">
        <w:rPr>
          <w:rFonts w:asciiTheme="majorHAnsi" w:hAnsiTheme="majorHAnsi" w:cstheme="majorHAnsi"/>
          <w:color w:val="auto"/>
          <w:sz w:val="28"/>
          <w:szCs w:val="28"/>
        </w:rPr>
        <w:t>INSTALACJA</w:t>
      </w:r>
      <w:r w:rsidR="00591D4A" w:rsidRPr="00B05490">
        <w:rPr>
          <w:rFonts w:asciiTheme="majorHAnsi" w:hAnsiTheme="majorHAnsi" w:cstheme="majorHAnsi"/>
          <w:color w:val="auto"/>
          <w:sz w:val="28"/>
          <w:szCs w:val="28"/>
        </w:rPr>
        <w:t xml:space="preserve"> ………</w:t>
      </w:r>
      <w:r w:rsidR="00A60BCC">
        <w:rPr>
          <w:rFonts w:asciiTheme="majorHAnsi" w:hAnsiTheme="majorHAnsi" w:cstheme="majorHAnsi"/>
          <w:color w:val="auto"/>
          <w:sz w:val="28"/>
          <w:szCs w:val="28"/>
        </w:rPr>
        <w:t>………………………………………………………………</w:t>
      </w:r>
      <w:r w:rsidR="00591D4A" w:rsidRPr="00B05490">
        <w:rPr>
          <w:rFonts w:asciiTheme="majorHAnsi" w:hAnsiTheme="majorHAnsi" w:cstheme="majorHAnsi"/>
          <w:color w:val="auto"/>
          <w:sz w:val="28"/>
          <w:szCs w:val="28"/>
        </w:rPr>
        <w:t>…………………………….</w:t>
      </w:r>
      <w:r w:rsidR="00B04144" w:rsidRPr="00A60BCC">
        <w:rPr>
          <w:rFonts w:asciiTheme="majorHAnsi" w:hAnsiTheme="majorHAnsi" w:cstheme="majorHAnsi"/>
          <w:color w:val="auto"/>
        </w:rPr>
        <w:t>22</w:t>
      </w:r>
    </w:p>
    <w:p w:rsidR="00B04144" w:rsidRPr="001D5405" w:rsidRDefault="002C0AC3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Instalacja produktu</w:t>
      </w:r>
      <w:r w:rsidR="00A640C2" w:rsidRPr="001D5405">
        <w:rPr>
          <w:rFonts w:asciiTheme="majorHAnsi" w:hAnsiTheme="majorHAnsi" w:cstheme="majorHAnsi"/>
          <w:color w:val="auto"/>
        </w:rPr>
        <w:t xml:space="preserve"> </w:t>
      </w:r>
      <w:r w:rsidR="00B04144" w:rsidRPr="001D5405">
        <w:rPr>
          <w:rFonts w:asciiTheme="majorHAnsi" w:hAnsiTheme="majorHAnsi" w:cstheme="majorHAnsi"/>
          <w:color w:val="auto"/>
        </w:rPr>
        <w:t>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</w:t>
      </w:r>
      <w:r w:rsidR="00B04144" w:rsidRPr="001D5405">
        <w:rPr>
          <w:rFonts w:asciiTheme="majorHAnsi" w:hAnsiTheme="majorHAnsi" w:cstheme="majorHAnsi"/>
          <w:color w:val="auto"/>
        </w:rPr>
        <w:t>...........22</w:t>
      </w:r>
    </w:p>
    <w:p w:rsidR="00B04144" w:rsidRPr="001D5405" w:rsidRDefault="00A640C2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 xml:space="preserve">Zasilanie </w:t>
      </w:r>
      <w:r w:rsidR="00B04144" w:rsidRPr="001D5405">
        <w:rPr>
          <w:rFonts w:asciiTheme="majorHAnsi" w:hAnsiTheme="majorHAnsi" w:cstheme="majorHAnsi"/>
          <w:color w:val="auto"/>
        </w:rPr>
        <w:t>................................................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</w:t>
      </w:r>
      <w:r w:rsidR="00B04144" w:rsidRPr="001D5405">
        <w:rPr>
          <w:rFonts w:asciiTheme="majorHAnsi" w:hAnsiTheme="majorHAnsi" w:cstheme="majorHAnsi"/>
          <w:color w:val="auto"/>
        </w:rPr>
        <w:t>............................24</w:t>
      </w:r>
    </w:p>
    <w:p w:rsidR="00B04144" w:rsidRPr="001D5405" w:rsidRDefault="001D5405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 xml:space="preserve">Instalacja urządzeń peryferyjnych </w:t>
      </w:r>
      <w:r w:rsidR="00B04144" w:rsidRPr="001D5405">
        <w:rPr>
          <w:rFonts w:asciiTheme="majorHAnsi" w:hAnsiTheme="majorHAnsi" w:cstheme="majorHAnsi"/>
          <w:color w:val="auto"/>
        </w:rPr>
        <w:t>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</w:t>
      </w:r>
      <w:r w:rsidR="00B04144" w:rsidRPr="001D5405">
        <w:rPr>
          <w:rFonts w:asciiTheme="majorHAnsi" w:hAnsiTheme="majorHAnsi" w:cstheme="majorHAnsi"/>
          <w:color w:val="auto"/>
        </w:rPr>
        <w:t>................................25</w:t>
      </w:r>
    </w:p>
    <w:p w:rsidR="00B04144" w:rsidRPr="001D5405" w:rsidRDefault="001D5405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Podłączenie komputera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1D5405">
        <w:rPr>
          <w:rFonts w:asciiTheme="majorHAnsi" w:hAnsiTheme="majorHAnsi" w:cstheme="majorHAnsi"/>
          <w:color w:val="auto"/>
        </w:rPr>
        <w:t>............................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</w:t>
      </w:r>
      <w:r w:rsidR="00B04144" w:rsidRPr="001D5405">
        <w:rPr>
          <w:rFonts w:asciiTheme="majorHAnsi" w:hAnsiTheme="majorHAnsi" w:cstheme="majorHAnsi"/>
          <w:color w:val="auto"/>
        </w:rPr>
        <w:t>....................25</w:t>
      </w:r>
    </w:p>
    <w:p w:rsidR="00B04144" w:rsidRPr="001D5405" w:rsidRDefault="001D5405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Podłączenie drukarki</w:t>
      </w:r>
      <w:r w:rsidR="00A60BCC">
        <w:rPr>
          <w:rFonts w:asciiTheme="majorHAnsi" w:hAnsiTheme="majorHAnsi" w:cstheme="majorHAnsi"/>
          <w:color w:val="auto"/>
        </w:rPr>
        <w:t xml:space="preserve"> ………………………………………………………</w:t>
      </w:r>
      <w:r w:rsidR="00B04144" w:rsidRPr="001D5405">
        <w:rPr>
          <w:rFonts w:asciiTheme="majorHAnsi" w:hAnsiTheme="majorHAnsi" w:cstheme="majorHAnsi"/>
          <w:color w:val="auto"/>
        </w:rPr>
        <w:t>.......................................................25</w:t>
      </w:r>
    </w:p>
    <w:p w:rsidR="00B04144" w:rsidRPr="001D5405" w:rsidRDefault="001D5405" w:rsidP="00B04144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 xml:space="preserve">Podłączenie </w:t>
      </w:r>
      <w:r w:rsidR="00A60BCC" w:rsidRPr="001D5405">
        <w:rPr>
          <w:rFonts w:asciiTheme="majorHAnsi" w:hAnsiTheme="majorHAnsi" w:cstheme="majorHAnsi"/>
          <w:color w:val="auto"/>
        </w:rPr>
        <w:t>ciśnieniomierza</w:t>
      </w:r>
      <w:r w:rsidR="00A60BCC">
        <w:rPr>
          <w:rFonts w:asciiTheme="majorHAnsi" w:hAnsiTheme="majorHAnsi" w:cstheme="majorHAnsi"/>
          <w:color w:val="auto"/>
        </w:rPr>
        <w:t xml:space="preserve"> </w:t>
      </w:r>
      <w:r w:rsidR="00B04144" w:rsidRPr="001D5405">
        <w:rPr>
          <w:rFonts w:asciiTheme="majorHAnsi" w:hAnsiTheme="majorHAnsi" w:cstheme="majorHAnsi"/>
          <w:color w:val="auto"/>
        </w:rPr>
        <w:t>............</w:t>
      </w:r>
      <w:r w:rsidR="00A60BCC">
        <w:rPr>
          <w:rFonts w:asciiTheme="majorHAnsi" w:hAnsiTheme="majorHAnsi" w:cstheme="majorHAnsi"/>
          <w:color w:val="auto"/>
        </w:rPr>
        <w:t>..................................................................................</w:t>
      </w:r>
      <w:r w:rsidR="00B04144" w:rsidRPr="001D5405">
        <w:rPr>
          <w:rFonts w:asciiTheme="majorHAnsi" w:hAnsiTheme="majorHAnsi" w:cstheme="majorHAnsi"/>
          <w:color w:val="auto"/>
        </w:rPr>
        <w:t>.......26</w:t>
      </w:r>
    </w:p>
    <w:p w:rsidR="00B04144" w:rsidRPr="00A60BCC" w:rsidRDefault="00A60BCC" w:rsidP="00B04144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>Wymiana papieru termicznego  (Opcjonalnie</w:t>
      </w:r>
      <w:r w:rsidR="00B04144" w:rsidRPr="00A60BCC">
        <w:rPr>
          <w:rFonts w:asciiTheme="majorHAnsi" w:hAnsiTheme="majorHAnsi" w:cstheme="majorHAnsi"/>
          <w:color w:val="auto"/>
        </w:rPr>
        <w:t>)</w:t>
      </w:r>
      <w:r>
        <w:rPr>
          <w:rFonts w:asciiTheme="majorHAnsi" w:hAnsiTheme="majorHAnsi" w:cstheme="majorHAnsi"/>
          <w:color w:val="auto"/>
        </w:rPr>
        <w:t xml:space="preserve"> …………………………………………………..</w:t>
      </w:r>
      <w:r w:rsidR="00B04144" w:rsidRPr="00A60BCC">
        <w:rPr>
          <w:rFonts w:asciiTheme="majorHAnsi" w:hAnsiTheme="majorHAnsi" w:cstheme="majorHAnsi"/>
          <w:color w:val="auto"/>
        </w:rPr>
        <w:t>..................27</w:t>
      </w:r>
    </w:p>
    <w:p w:rsidR="00B04144" w:rsidRPr="00EE34B9" w:rsidRDefault="00B04144" w:rsidP="00B04144">
      <w:pPr>
        <w:pStyle w:val="Default"/>
        <w:rPr>
          <w:rFonts w:asciiTheme="majorHAnsi" w:hAnsiTheme="majorHAnsi" w:cstheme="majorHAnsi"/>
          <w:color w:val="auto"/>
          <w:sz w:val="28"/>
          <w:szCs w:val="28"/>
        </w:rPr>
      </w:pPr>
      <w:r w:rsidRPr="00EE34B9">
        <w:rPr>
          <w:rFonts w:asciiTheme="majorHAnsi" w:hAnsiTheme="majorHAnsi" w:cstheme="majorHAnsi"/>
          <w:color w:val="auto"/>
          <w:sz w:val="28"/>
          <w:szCs w:val="28"/>
        </w:rPr>
        <w:t>SYSTEM SETUP</w:t>
      </w:r>
      <w:r w:rsidR="00591D4A" w:rsidRPr="00EE34B9">
        <w:rPr>
          <w:rFonts w:asciiTheme="majorHAnsi" w:hAnsiTheme="majorHAnsi" w:cstheme="majorHAnsi"/>
          <w:color w:val="auto"/>
          <w:sz w:val="28"/>
          <w:szCs w:val="28"/>
        </w:rPr>
        <w:t xml:space="preserve"> …………………………………</w:t>
      </w:r>
      <w:r w:rsidRPr="00EE34B9">
        <w:rPr>
          <w:rFonts w:asciiTheme="majorHAnsi" w:hAnsiTheme="majorHAnsi" w:cstheme="majorHAnsi"/>
          <w:color w:val="auto"/>
          <w:sz w:val="28"/>
          <w:szCs w:val="28"/>
        </w:rPr>
        <w:t>28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Entering SYSTEM SETUP.....................................................28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Menu in SYSTEM SETUP.....................................................28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Selecting a Menu in SYSTEM SETUP............................29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Exiting SYSTEM SETUP.........................................................29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Moving to SYSTEM SETUP.................................................29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Setup............................................................................................30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DATE/TIME........................................................................30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VOLUME.............................................................................31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PRINT..................................................................................31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lastRenderedPageBreak/>
        <w:t>PRINT POSITION............................................................32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CLOTHES............................................................................33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ABDOMINAL FATNESS................................................33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DATE TYPE........................................................................34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THERMAL PRINT............................................................35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Communication..............................................................35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ID usage............................................................................36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Abdominal Circumference........................................37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GUIDE..................................................................................38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CHILD/ADULT/AUTO....................................................38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HEIGHT METER...............................................................39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sz w:val="28"/>
          <w:szCs w:val="28"/>
          <w:lang w:val="en-GB"/>
        </w:rPr>
      </w:pPr>
      <w:r w:rsidRPr="00591D4A">
        <w:rPr>
          <w:rFonts w:asciiTheme="majorHAnsi" w:hAnsiTheme="majorHAnsi" w:cstheme="majorHAnsi"/>
          <w:color w:val="auto"/>
          <w:sz w:val="28"/>
          <w:szCs w:val="28"/>
          <w:lang w:val="en-GB"/>
        </w:rPr>
        <w:t>MEASUREMENT AND ANALYSIS</w:t>
      </w:r>
      <w:r w:rsidR="00591D4A" w:rsidRPr="00591D4A">
        <w:rPr>
          <w:rFonts w:asciiTheme="majorHAnsi" w:hAnsiTheme="majorHAnsi" w:cstheme="majorHAnsi"/>
          <w:color w:val="auto"/>
          <w:sz w:val="28"/>
          <w:szCs w:val="28"/>
          <w:lang w:val="en-GB"/>
        </w:rPr>
        <w:t xml:space="preserve"> …………………….</w:t>
      </w:r>
      <w:r w:rsidRPr="00591D4A">
        <w:rPr>
          <w:rFonts w:asciiTheme="majorHAnsi" w:hAnsiTheme="majorHAnsi" w:cstheme="majorHAnsi"/>
          <w:color w:val="auto"/>
          <w:sz w:val="28"/>
          <w:szCs w:val="28"/>
          <w:lang w:val="en-GB"/>
        </w:rPr>
        <w:t>41</w:t>
      </w:r>
    </w:p>
    <w:p w:rsidR="00B04144" w:rsidRPr="00591D4A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Precautions for Measurement..........................................41</w:t>
      </w:r>
    </w:p>
    <w:p w:rsidR="00B04144" w:rsidRPr="00FA63E4" w:rsidRDefault="00B04144" w:rsidP="00B04144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Correct Posture.......................................</w:t>
      </w:r>
      <w:r w:rsidRPr="00FA63E4">
        <w:rPr>
          <w:rFonts w:asciiTheme="majorHAnsi" w:hAnsiTheme="majorHAnsi" w:cstheme="majorHAnsi"/>
          <w:color w:val="auto"/>
          <w:lang w:val="en-GB"/>
        </w:rPr>
        <w:t>.................................42</w:t>
      </w:r>
    </w:p>
    <w:p w:rsidR="00B04144" w:rsidRPr="00591D4A" w:rsidRDefault="00B04144" w:rsidP="00B04144">
      <w:pPr>
        <w:rPr>
          <w:rFonts w:asciiTheme="majorHAnsi" w:hAnsiTheme="majorHAnsi" w:cstheme="majorHAnsi"/>
          <w:sz w:val="24"/>
          <w:szCs w:val="24"/>
          <w:lang w:val="en-GB"/>
        </w:rPr>
      </w:pPr>
      <w:r w:rsidRPr="00591D4A">
        <w:rPr>
          <w:rFonts w:asciiTheme="majorHAnsi" w:hAnsiTheme="majorHAnsi" w:cstheme="majorHAnsi"/>
          <w:sz w:val="24"/>
          <w:szCs w:val="24"/>
          <w:lang w:val="en-GB"/>
        </w:rPr>
        <w:t>How to Touch Plate Electrodes..............................42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How to Touch Handle Electrodes..........................42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Measuring Posture........................................................43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Measuring Procedure...........................................................43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Basic Analysis..................................................................44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Result screen...................................................................48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Printing the results and Restarting......................48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Analysis Using Blood Pressure Monitor/Software Program.............................................................................49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sz w:val="28"/>
          <w:szCs w:val="28"/>
          <w:lang w:val="en-GB"/>
        </w:rPr>
      </w:pPr>
      <w:r w:rsidRPr="00591D4A">
        <w:rPr>
          <w:rFonts w:asciiTheme="majorHAnsi" w:hAnsiTheme="majorHAnsi" w:cstheme="majorHAnsi"/>
          <w:color w:val="auto"/>
          <w:sz w:val="28"/>
          <w:szCs w:val="28"/>
          <w:lang w:val="en-GB"/>
        </w:rPr>
        <w:t>STORAGE OF DATA USING USB MEMORY …………..51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Storage of data........................................................................51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Select of FLASH MEMORY........................................51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Select of USB MEMORY.............................................51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ID Search (Only with FLASH MEMORY)......................52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Data Deletion (Only with FLASH MEMORY).............52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Data Backup (Only with FLASH MEMORY)................53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RESULT INTERPRETATION ………………………………….54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STORAGE &amp; MAINTENANCE …………………………….58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ERROR &amp; REPAIR ……………………………………60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Kinds of Error &amp; Repair.......................................................60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Error &amp; Repair..........................................................................61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sz w:val="28"/>
          <w:szCs w:val="28"/>
          <w:lang w:val="en-GB"/>
        </w:rPr>
      </w:pPr>
      <w:r w:rsidRPr="00591D4A">
        <w:rPr>
          <w:rFonts w:asciiTheme="majorHAnsi" w:hAnsiTheme="majorHAnsi" w:cstheme="majorHAnsi"/>
          <w:color w:val="auto"/>
          <w:sz w:val="28"/>
          <w:szCs w:val="28"/>
          <w:lang w:val="en-GB"/>
        </w:rPr>
        <w:t>AFTER SERVICE63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AFTER SERVICE........................................................................63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lang w:val="en-GB"/>
        </w:rPr>
      </w:pPr>
      <w:r w:rsidRPr="00591D4A">
        <w:rPr>
          <w:rFonts w:asciiTheme="majorHAnsi" w:hAnsiTheme="majorHAnsi" w:cstheme="majorHAnsi"/>
          <w:color w:val="auto"/>
          <w:lang w:val="en-GB"/>
        </w:rPr>
        <w:t>PACKING AND TRANSPORT..............................................63</w:t>
      </w:r>
    </w:p>
    <w:p w:rsidR="00591D4A" w:rsidRPr="00591D4A" w:rsidRDefault="00591D4A" w:rsidP="00591D4A">
      <w:pPr>
        <w:pStyle w:val="Default"/>
        <w:rPr>
          <w:rFonts w:asciiTheme="majorHAnsi" w:hAnsiTheme="majorHAnsi" w:cstheme="majorHAnsi"/>
          <w:color w:val="auto"/>
          <w:sz w:val="28"/>
          <w:szCs w:val="28"/>
        </w:rPr>
      </w:pPr>
      <w:r w:rsidRPr="00591D4A">
        <w:rPr>
          <w:rFonts w:asciiTheme="majorHAnsi" w:hAnsiTheme="majorHAnsi" w:cstheme="majorHAnsi"/>
          <w:color w:val="auto"/>
          <w:sz w:val="28"/>
          <w:szCs w:val="28"/>
        </w:rPr>
        <w:t>SPECIFICATION ………………………………………65</w:t>
      </w:r>
    </w:p>
    <w:p w:rsidR="00B04144" w:rsidRPr="00FA63E4" w:rsidRDefault="00591D4A" w:rsidP="00591D4A">
      <w:pPr>
        <w:rPr>
          <w:rFonts w:asciiTheme="majorHAnsi" w:hAnsiTheme="majorHAnsi" w:cstheme="majorHAnsi"/>
          <w:sz w:val="28"/>
          <w:szCs w:val="28"/>
        </w:rPr>
      </w:pPr>
      <w:r w:rsidRPr="00591D4A">
        <w:rPr>
          <w:rFonts w:asciiTheme="majorHAnsi" w:hAnsiTheme="majorHAnsi" w:cstheme="majorHAnsi"/>
          <w:sz w:val="28"/>
          <w:szCs w:val="28"/>
        </w:rPr>
        <w:t>WARRANTY ………………………………………67</w:t>
      </w:r>
    </w:p>
    <w:p w:rsidR="00B04144" w:rsidRPr="00FA63E4" w:rsidRDefault="00B04144">
      <w:pPr>
        <w:rPr>
          <w:color w:val="FFFFFF" w:themeColor="background1"/>
          <w:sz w:val="40"/>
          <w:szCs w:val="40"/>
        </w:rPr>
      </w:pPr>
    </w:p>
    <w:p w:rsidR="00B04144" w:rsidRPr="00FA63E4" w:rsidRDefault="00B04144">
      <w:pPr>
        <w:rPr>
          <w:color w:val="FFFFFF" w:themeColor="background1"/>
          <w:sz w:val="40"/>
          <w:szCs w:val="40"/>
        </w:rPr>
      </w:pPr>
    </w:p>
    <w:p w:rsidR="00591D4A" w:rsidRPr="00FA63E4" w:rsidRDefault="00591D4A">
      <w:pPr>
        <w:rPr>
          <w:color w:val="FFFFFF" w:themeColor="background1"/>
          <w:sz w:val="40"/>
          <w:szCs w:val="40"/>
        </w:rPr>
      </w:pPr>
    </w:p>
    <w:p w:rsidR="00591D4A" w:rsidRPr="00591D4A" w:rsidRDefault="00591D4A" w:rsidP="00591D4A">
      <w:pPr>
        <w:pStyle w:val="Default"/>
        <w:pBdr>
          <w:bottom w:val="single" w:sz="6" w:space="1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  <w:bookmarkStart w:id="1" w:name="WPROWADZENIE"/>
      <w:r w:rsidRPr="00591D4A">
        <w:rPr>
          <w:rFonts w:asciiTheme="majorHAnsi" w:hAnsiTheme="majorHAnsi" w:cstheme="majorHAnsi"/>
          <w:color w:val="auto"/>
          <w:sz w:val="40"/>
          <w:szCs w:val="40"/>
        </w:rPr>
        <w:lastRenderedPageBreak/>
        <w:t>WPROWADZENIE</w:t>
      </w:r>
    </w:p>
    <w:bookmarkEnd w:id="1"/>
    <w:p w:rsidR="009B2626" w:rsidRPr="00FE1827" w:rsidRDefault="009B2626" w:rsidP="00591D4A">
      <w:pPr>
        <w:pStyle w:val="Default"/>
        <w:rPr>
          <w:rFonts w:asciiTheme="majorHAnsi" w:hAnsiTheme="majorHAnsi" w:cstheme="majorHAnsi"/>
          <w:color w:val="384F5F"/>
        </w:rPr>
      </w:pPr>
    </w:p>
    <w:p w:rsidR="00591D4A" w:rsidRPr="009B2626" w:rsidRDefault="00591D4A" w:rsidP="00591D4A">
      <w:pPr>
        <w:pStyle w:val="Default"/>
        <w:rPr>
          <w:rFonts w:asciiTheme="majorHAnsi" w:hAnsiTheme="majorHAnsi" w:cstheme="majorHAnsi"/>
          <w:color w:val="auto"/>
        </w:rPr>
      </w:pPr>
      <w:r w:rsidRPr="009B2626">
        <w:rPr>
          <w:rFonts w:asciiTheme="majorHAnsi" w:hAnsiTheme="majorHAnsi" w:cstheme="majorHAnsi"/>
          <w:color w:val="auto"/>
        </w:rPr>
        <w:t xml:space="preserve">Uprzejmie prosimy o zapoznanie się z </w:t>
      </w:r>
      <w:r w:rsidR="009B2626" w:rsidRPr="009B2626">
        <w:rPr>
          <w:rFonts w:asciiTheme="majorHAnsi" w:hAnsiTheme="majorHAnsi" w:cstheme="majorHAnsi"/>
          <w:color w:val="auto"/>
        </w:rPr>
        <w:t>poniższymi</w:t>
      </w:r>
      <w:r w:rsidRPr="009B2626">
        <w:rPr>
          <w:rFonts w:asciiTheme="majorHAnsi" w:hAnsiTheme="majorHAnsi" w:cstheme="majorHAnsi"/>
          <w:color w:val="auto"/>
        </w:rPr>
        <w:t xml:space="preserve"> wskazówkami przed użyciem tego produktu i </w:t>
      </w:r>
      <w:r w:rsidR="009B2626" w:rsidRPr="009B2626">
        <w:rPr>
          <w:rFonts w:asciiTheme="majorHAnsi" w:hAnsiTheme="majorHAnsi" w:cstheme="majorHAnsi"/>
          <w:color w:val="auto"/>
        </w:rPr>
        <w:t xml:space="preserve">przechowywanie ich </w:t>
      </w:r>
      <w:r w:rsidRPr="009B2626">
        <w:rPr>
          <w:rFonts w:asciiTheme="majorHAnsi" w:hAnsiTheme="majorHAnsi" w:cstheme="majorHAnsi"/>
          <w:color w:val="auto"/>
        </w:rPr>
        <w:t>wraz z produktem. Jeśli nie masz pewności co do wskazówek lub problemów poj</w:t>
      </w:r>
      <w:r w:rsidR="009B2626" w:rsidRPr="009B2626">
        <w:rPr>
          <w:rFonts w:asciiTheme="majorHAnsi" w:hAnsiTheme="majorHAnsi" w:cstheme="majorHAnsi"/>
          <w:color w:val="auto"/>
        </w:rPr>
        <w:t xml:space="preserve">awiających się podczas używania </w:t>
      </w:r>
      <w:r w:rsidRPr="009B2626">
        <w:rPr>
          <w:rFonts w:asciiTheme="majorHAnsi" w:hAnsiTheme="majorHAnsi" w:cstheme="majorHAnsi"/>
          <w:color w:val="auto"/>
        </w:rPr>
        <w:t>produktu, prosimy o kontakt z firmą SELVAS Healthcare lub jej lokalnym dystrybut</w:t>
      </w:r>
      <w:r w:rsidR="009B2626" w:rsidRPr="009B2626">
        <w:rPr>
          <w:rFonts w:asciiTheme="majorHAnsi" w:hAnsiTheme="majorHAnsi" w:cstheme="majorHAnsi"/>
          <w:color w:val="auto"/>
        </w:rPr>
        <w:t xml:space="preserve">orem w miejscu zakupu. Udzielimy </w:t>
      </w:r>
      <w:r w:rsidRPr="009B2626">
        <w:rPr>
          <w:rFonts w:asciiTheme="majorHAnsi" w:hAnsiTheme="majorHAnsi" w:cstheme="majorHAnsi"/>
          <w:color w:val="auto"/>
        </w:rPr>
        <w:t>szczegółowych instrukcji.</w:t>
      </w:r>
    </w:p>
    <w:p w:rsidR="009B2626" w:rsidRPr="00FE1827" w:rsidRDefault="009B2626">
      <w:pPr>
        <w:pBdr>
          <w:bottom w:val="single" w:sz="6" w:space="1" w:color="auto"/>
        </w:pBdr>
        <w:rPr>
          <w:sz w:val="24"/>
          <w:szCs w:val="24"/>
        </w:rPr>
      </w:pPr>
    </w:p>
    <w:p w:rsidR="00B04144" w:rsidRDefault="009B2626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bookmarkStart w:id="2" w:name="PRZEZNACZENIE"/>
      <w:r w:rsidRPr="009B2626">
        <w:rPr>
          <w:rFonts w:asciiTheme="majorHAnsi" w:hAnsiTheme="majorHAnsi" w:cstheme="majorHAnsi"/>
          <w:sz w:val="40"/>
          <w:szCs w:val="40"/>
        </w:rPr>
        <w:t>PRZEZNACZENIE</w:t>
      </w:r>
    </w:p>
    <w:bookmarkEnd w:id="2"/>
    <w:p w:rsidR="009B2626" w:rsidRPr="00FE1827" w:rsidRDefault="009B2626">
      <w:pPr>
        <w:rPr>
          <w:rFonts w:asciiTheme="majorHAnsi" w:hAnsiTheme="majorHAnsi" w:cstheme="majorHAnsi"/>
          <w:sz w:val="24"/>
          <w:szCs w:val="24"/>
        </w:rPr>
      </w:pPr>
    </w:p>
    <w:p w:rsidR="009B2626" w:rsidRPr="009B2626" w:rsidRDefault="009B2626" w:rsidP="009B2626">
      <w:pPr>
        <w:rPr>
          <w:rFonts w:asciiTheme="majorHAnsi" w:hAnsiTheme="majorHAnsi" w:cstheme="majorHAnsi"/>
          <w:sz w:val="24"/>
          <w:szCs w:val="24"/>
        </w:rPr>
      </w:pPr>
      <w:r w:rsidRPr="009B2626">
        <w:rPr>
          <w:rFonts w:asciiTheme="majorHAnsi" w:hAnsiTheme="majorHAnsi" w:cstheme="majorHAnsi"/>
          <w:sz w:val="24"/>
          <w:szCs w:val="24"/>
        </w:rPr>
        <w:t>To urządzenie mierzy impedancję metodą analizy impedancji b</w:t>
      </w:r>
      <w:r w:rsidR="006D566E">
        <w:rPr>
          <w:rFonts w:asciiTheme="majorHAnsi" w:hAnsiTheme="majorHAnsi" w:cstheme="majorHAnsi"/>
          <w:sz w:val="24"/>
          <w:szCs w:val="24"/>
        </w:rPr>
        <w:t>ioelektrycznej i dostarcza</w:t>
      </w:r>
      <w:r>
        <w:rPr>
          <w:rFonts w:asciiTheme="majorHAnsi" w:hAnsiTheme="majorHAnsi" w:cstheme="majorHAnsi"/>
          <w:sz w:val="24"/>
          <w:szCs w:val="24"/>
        </w:rPr>
        <w:t xml:space="preserve"> wiele </w:t>
      </w:r>
      <w:r w:rsidR="006D566E">
        <w:rPr>
          <w:rFonts w:asciiTheme="majorHAnsi" w:hAnsiTheme="majorHAnsi" w:cstheme="majorHAnsi"/>
          <w:sz w:val="24"/>
          <w:szCs w:val="24"/>
        </w:rPr>
        <w:t>informacji</w:t>
      </w:r>
      <w:r w:rsidRPr="009B2626">
        <w:rPr>
          <w:rFonts w:asciiTheme="majorHAnsi" w:hAnsiTheme="majorHAnsi" w:cstheme="majorHAnsi"/>
          <w:sz w:val="24"/>
          <w:szCs w:val="24"/>
        </w:rPr>
        <w:t xml:space="preserve"> na podstawie zmierzonej impedancji i wprowadzonych danych osobowych (wzrost, wiek, płeć, waga).</w:t>
      </w:r>
    </w:p>
    <w:p w:rsidR="009B2626" w:rsidRPr="009B2626" w:rsidRDefault="006D566E" w:rsidP="009B262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Dostajemy informacje o</w:t>
      </w:r>
      <w:r w:rsidR="009B2626" w:rsidRPr="009B2626">
        <w:rPr>
          <w:rFonts w:asciiTheme="majorHAnsi" w:hAnsiTheme="majorHAnsi" w:cstheme="majorHAnsi"/>
          <w:sz w:val="24"/>
          <w:szCs w:val="24"/>
        </w:rPr>
        <w:t xml:space="preserve"> skład</w:t>
      </w:r>
      <w:r>
        <w:rPr>
          <w:rFonts w:asciiTheme="majorHAnsi" w:hAnsiTheme="majorHAnsi" w:cstheme="majorHAnsi"/>
          <w:sz w:val="24"/>
          <w:szCs w:val="24"/>
        </w:rPr>
        <w:t>zie</w:t>
      </w:r>
      <w:r w:rsidR="009B2626" w:rsidRPr="009B2626">
        <w:rPr>
          <w:rFonts w:asciiTheme="majorHAnsi" w:hAnsiTheme="majorHAnsi" w:cstheme="majorHAnsi"/>
          <w:sz w:val="24"/>
          <w:szCs w:val="24"/>
        </w:rPr>
        <w:t xml:space="preserve"> ciała</w:t>
      </w:r>
      <w:r>
        <w:rPr>
          <w:rFonts w:asciiTheme="majorHAnsi" w:hAnsiTheme="majorHAnsi" w:cstheme="majorHAnsi"/>
          <w:sz w:val="24"/>
          <w:szCs w:val="24"/>
        </w:rPr>
        <w:t xml:space="preserve"> takie jak:</w:t>
      </w:r>
      <w:r w:rsidR="009B2626" w:rsidRPr="009B2626">
        <w:rPr>
          <w:rFonts w:asciiTheme="majorHAnsi" w:hAnsiTheme="majorHAnsi" w:cstheme="majorHAnsi"/>
          <w:sz w:val="24"/>
          <w:szCs w:val="24"/>
        </w:rPr>
        <w:t xml:space="preserve"> MBF, LBM, SLM, TBW, masę białkową, masę mi</w:t>
      </w:r>
      <w:r>
        <w:rPr>
          <w:rFonts w:asciiTheme="majorHAnsi" w:hAnsiTheme="majorHAnsi" w:cstheme="majorHAnsi"/>
          <w:sz w:val="24"/>
          <w:szCs w:val="24"/>
        </w:rPr>
        <w:t xml:space="preserve">neralną itp. oraz informacje takie jak </w:t>
      </w:r>
      <w:r w:rsidR="009B2626" w:rsidRPr="009B2626">
        <w:rPr>
          <w:rFonts w:asciiTheme="majorHAnsi" w:hAnsiTheme="majorHAnsi" w:cstheme="majorHAnsi"/>
          <w:sz w:val="24"/>
          <w:szCs w:val="24"/>
        </w:rPr>
        <w:t>BMI, PBF, BMR, analiza jamy brzusznej, AMB, analiza segmentowa, przewodnik kontrolny itp.</w:t>
      </w:r>
    </w:p>
    <w:p w:rsidR="009B2626" w:rsidRDefault="006D566E" w:rsidP="009B262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</w:t>
      </w:r>
      <w:r w:rsidR="009B2626" w:rsidRPr="009B2626">
        <w:rPr>
          <w:rFonts w:asciiTheme="majorHAnsi" w:hAnsiTheme="majorHAnsi" w:cstheme="majorHAnsi"/>
          <w:sz w:val="24"/>
          <w:szCs w:val="24"/>
        </w:rPr>
        <w:t>iejsce zastosowania</w:t>
      </w:r>
      <w:r>
        <w:rPr>
          <w:rFonts w:asciiTheme="majorHAnsi" w:hAnsiTheme="majorHAnsi" w:cstheme="majorHAnsi"/>
          <w:sz w:val="24"/>
          <w:szCs w:val="24"/>
        </w:rPr>
        <w:t xml:space="preserve"> urządzenia</w:t>
      </w:r>
      <w:r w:rsidR="009B2626" w:rsidRPr="009B2626">
        <w:rPr>
          <w:rFonts w:asciiTheme="majorHAnsi" w:hAnsiTheme="majorHAnsi" w:cstheme="majorHAnsi"/>
          <w:sz w:val="24"/>
          <w:szCs w:val="24"/>
        </w:rPr>
        <w:t xml:space="preserve"> to środowisko profesjonalnej opieki zdrowotnej</w:t>
      </w:r>
      <w:r>
        <w:rPr>
          <w:rFonts w:asciiTheme="majorHAnsi" w:hAnsiTheme="majorHAnsi" w:cstheme="majorHAnsi"/>
          <w:sz w:val="24"/>
          <w:szCs w:val="24"/>
        </w:rPr>
        <w:t>, a nie środowisko domowej opieki zdrowotnej</w:t>
      </w:r>
      <w:r w:rsidR="009B2626" w:rsidRPr="009B2626">
        <w:rPr>
          <w:rFonts w:asciiTheme="majorHAnsi" w:hAnsiTheme="majorHAnsi" w:cstheme="majorHAnsi"/>
          <w:sz w:val="24"/>
          <w:szCs w:val="24"/>
        </w:rPr>
        <w:t>.</w:t>
      </w:r>
    </w:p>
    <w:p w:rsidR="00F907B1" w:rsidRDefault="00F907B1" w:rsidP="009B2626">
      <w:pPr>
        <w:rPr>
          <w:rFonts w:asciiTheme="majorHAnsi" w:hAnsiTheme="majorHAnsi" w:cstheme="majorHAnsi"/>
          <w:sz w:val="24"/>
          <w:szCs w:val="24"/>
        </w:rPr>
      </w:pPr>
    </w:p>
    <w:p w:rsidR="00F907B1" w:rsidRPr="00F907B1" w:rsidRDefault="00F907B1" w:rsidP="009B2626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bookmarkStart w:id="3" w:name="DEFINICJE_SŁÓW"/>
      <w:r w:rsidRPr="00F907B1">
        <w:rPr>
          <w:rFonts w:asciiTheme="majorHAnsi" w:hAnsiTheme="majorHAnsi" w:cstheme="majorHAnsi"/>
          <w:sz w:val="40"/>
          <w:szCs w:val="40"/>
        </w:rPr>
        <w:t>DEFINICJE SŁÓW</w:t>
      </w:r>
    </w:p>
    <w:bookmarkEnd w:id="3"/>
    <w:p w:rsidR="00F907B1" w:rsidRDefault="00F907B1" w:rsidP="009B2626">
      <w:pPr>
        <w:rPr>
          <w:rFonts w:asciiTheme="majorHAnsi" w:hAnsiTheme="majorHAnsi" w:cstheme="majorHAnsi"/>
          <w:sz w:val="24"/>
          <w:szCs w:val="24"/>
        </w:rPr>
      </w:pPr>
    </w:p>
    <w:p w:rsidR="00F907B1" w:rsidRP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 w:rsidRPr="00F907B1">
        <w:rPr>
          <w:rFonts w:asciiTheme="majorHAnsi" w:hAnsiTheme="majorHAnsi" w:cstheme="majorHAnsi"/>
          <w:sz w:val="24"/>
          <w:szCs w:val="24"/>
        </w:rPr>
        <w:t>Aby zapewnić bezpieczną pracę i długoterminową wydajność, konieczne jest,</w:t>
      </w:r>
      <w:r>
        <w:rPr>
          <w:rFonts w:asciiTheme="majorHAnsi" w:hAnsiTheme="majorHAnsi" w:cstheme="majorHAnsi"/>
          <w:sz w:val="24"/>
          <w:szCs w:val="24"/>
        </w:rPr>
        <w:t xml:space="preserve"> aby w pełni zrozumieć funkcje, </w:t>
      </w:r>
      <w:r w:rsidRPr="00F907B1">
        <w:rPr>
          <w:rFonts w:asciiTheme="majorHAnsi" w:hAnsiTheme="majorHAnsi" w:cstheme="majorHAnsi"/>
          <w:sz w:val="24"/>
          <w:szCs w:val="24"/>
        </w:rPr>
        <w:t>obsługę i konserwację czytając ten podręcznik przed rozpoczęciem użytkowania urządzenia.</w:t>
      </w:r>
    </w:p>
    <w:p w:rsidR="00F907B1" w:rsidRP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 w:rsidRPr="00F907B1">
        <w:rPr>
          <w:rFonts w:asciiTheme="majorHAnsi" w:hAnsiTheme="majorHAnsi" w:cstheme="majorHAnsi"/>
          <w:sz w:val="24"/>
          <w:szCs w:val="24"/>
        </w:rPr>
        <w:t>Szczególną uwagę należy zwrócić na wszystkie ostrzeżeni i uwagi zawarte w niniejszym dokumencie.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 w:rsidRPr="00F907B1">
        <w:rPr>
          <w:rFonts w:asciiTheme="majorHAnsi" w:hAnsiTheme="majorHAnsi" w:cstheme="majorHAnsi"/>
          <w:sz w:val="24"/>
          <w:szCs w:val="24"/>
        </w:rPr>
        <w:t>Informacje o szczególnym nacisku, przedstawione są według poniższych oznaczeń.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</w:p>
    <w:p w:rsidR="00F907B1" w:rsidRDefault="00CA34E5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-26670</wp:posOffset>
            </wp:positionV>
            <wp:extent cx="685714" cy="619048"/>
            <wp:effectExtent l="0" t="0" r="635" b="0"/>
            <wp:wrapSquare wrapText="bothSides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F907B1">
        <w:rPr>
          <w:rFonts w:asciiTheme="majorHAnsi" w:hAnsiTheme="majorHAnsi" w:cstheme="majorHAnsi"/>
          <w:sz w:val="24"/>
          <w:szCs w:val="24"/>
        </w:rPr>
        <w:t xml:space="preserve">OSTRZEŻENIE 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Wskazuje na ważną informację dotyczącą możliwego zagrożenia, które może spowodować poważne obrażenia ciała, śmierć, znaczne uszkodzenia mienia, jeśli ostrzeżenie zostanie zignorowane.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</w:p>
    <w:p w:rsidR="00F907B1" w:rsidRDefault="00CA34E5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-27940</wp:posOffset>
            </wp:positionV>
            <wp:extent cx="666667" cy="561905"/>
            <wp:effectExtent l="0" t="0" r="635" b="0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67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F907B1">
        <w:rPr>
          <w:rFonts w:asciiTheme="majorHAnsi" w:hAnsiTheme="majorHAnsi" w:cstheme="majorHAnsi"/>
          <w:sz w:val="24"/>
          <w:szCs w:val="24"/>
        </w:rPr>
        <w:t>UWAGA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Wskazuje na ważną informację dotyczącą możliwego zagrożenia, które może spowodować lekkie obrażenia ciała lub uszkodzenia mienia, jeśli ostrzeżenie zostanie zignorowane.</w:t>
      </w:r>
    </w:p>
    <w:p w:rsidR="00F907B1" w:rsidRDefault="00CA34E5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125095</wp:posOffset>
            </wp:positionV>
            <wp:extent cx="571500" cy="571500"/>
            <wp:effectExtent l="0" t="0" r="0" b="0"/>
            <wp:wrapTight wrapText="bothSides">
              <wp:wrapPolygon edited="0">
                <wp:start x="0" y="0"/>
                <wp:lineTo x="0" y="20880"/>
                <wp:lineTo x="20880" y="20880"/>
                <wp:lineTo x="20880" y="0"/>
                <wp:lineTo x="0" y="0"/>
              </wp:wrapPolygon>
            </wp:wrapTight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7B1" w:rsidRDefault="00CA34E5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F907B1">
        <w:rPr>
          <w:rFonts w:asciiTheme="majorHAnsi" w:hAnsiTheme="majorHAnsi" w:cstheme="majorHAnsi"/>
          <w:sz w:val="24"/>
          <w:szCs w:val="24"/>
        </w:rPr>
        <w:t>WSKAZÓWKA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Wskazuje na ważną informację dotyczącą instalacji, obsługi i konserwacji tego urządzenia. Różni się ona od „Ostrzeżenia” lub „Uwagi”.</w:t>
      </w:r>
    </w:p>
    <w:p w:rsidR="00984F91" w:rsidRDefault="0070678E" w:rsidP="00F907B1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bookmarkStart w:id="4" w:name="KLASYFIKACJA_I_ZGODNOŚĆ"/>
      <w:r w:rsidRPr="0070678E">
        <w:rPr>
          <w:rFonts w:asciiTheme="majorHAnsi" w:hAnsiTheme="majorHAnsi" w:cstheme="majorHAnsi"/>
          <w:sz w:val="40"/>
          <w:szCs w:val="40"/>
        </w:rPr>
        <w:lastRenderedPageBreak/>
        <w:t>KLASYFIKACJA I ZGODNOŚĆ</w:t>
      </w:r>
    </w:p>
    <w:bookmarkEnd w:id="4"/>
    <w:p w:rsidR="0070678E" w:rsidRPr="0070678E" w:rsidRDefault="0070678E" w:rsidP="0070678E">
      <w:pPr>
        <w:rPr>
          <w:rFonts w:asciiTheme="majorHAnsi" w:hAnsiTheme="majorHAnsi" w:cstheme="majorHAnsi"/>
          <w:sz w:val="24"/>
          <w:szCs w:val="24"/>
        </w:rPr>
      </w:pPr>
      <w:r w:rsidRPr="0070678E">
        <w:rPr>
          <w:rFonts w:asciiTheme="majorHAnsi" w:hAnsiTheme="majorHAnsi" w:cstheme="majorHAnsi"/>
          <w:sz w:val="24"/>
          <w:szCs w:val="24"/>
        </w:rPr>
        <w:t>1) To urządzenie jest sklasyfikowane jako;</w:t>
      </w:r>
    </w:p>
    <w:p w:rsidR="0070678E" w:rsidRPr="0070678E" w:rsidRDefault="0070678E" w:rsidP="0070678E">
      <w:pPr>
        <w:rPr>
          <w:rFonts w:asciiTheme="majorHAnsi" w:hAnsiTheme="majorHAnsi" w:cstheme="majorHAnsi"/>
          <w:sz w:val="24"/>
          <w:szCs w:val="24"/>
        </w:rPr>
      </w:pPr>
      <w:r w:rsidRPr="0070678E">
        <w:rPr>
          <w:rFonts w:asciiTheme="majorHAnsi" w:hAnsiTheme="majorHAnsi" w:cstheme="majorHAnsi"/>
          <w:sz w:val="24"/>
          <w:szCs w:val="24"/>
        </w:rPr>
        <w:t>- Klasa 1 typ-BF przeciwko wstrząsowi elektrycznemu.</w:t>
      </w:r>
    </w:p>
    <w:p w:rsidR="0070678E" w:rsidRPr="0070678E" w:rsidRDefault="0070678E" w:rsidP="0070678E">
      <w:pPr>
        <w:rPr>
          <w:rFonts w:asciiTheme="majorHAnsi" w:hAnsiTheme="majorHAnsi" w:cstheme="majorHAnsi"/>
          <w:sz w:val="24"/>
          <w:szCs w:val="24"/>
        </w:rPr>
      </w:pPr>
      <w:r w:rsidRPr="0070678E">
        <w:rPr>
          <w:rFonts w:asciiTheme="majorHAnsi" w:hAnsiTheme="majorHAnsi" w:cstheme="majorHAnsi"/>
          <w:sz w:val="24"/>
          <w:szCs w:val="24"/>
        </w:rPr>
        <w:t>- Zwykły, niewodoodporny sprzęt.</w:t>
      </w:r>
    </w:p>
    <w:p w:rsidR="0070678E" w:rsidRPr="0070678E" w:rsidRDefault="0070678E" w:rsidP="0070678E">
      <w:pPr>
        <w:rPr>
          <w:rFonts w:asciiTheme="majorHAnsi" w:hAnsiTheme="majorHAnsi" w:cstheme="majorHAnsi"/>
          <w:sz w:val="24"/>
          <w:szCs w:val="24"/>
        </w:rPr>
      </w:pPr>
      <w:r w:rsidRPr="0070678E">
        <w:rPr>
          <w:rFonts w:asciiTheme="majorHAnsi" w:hAnsiTheme="majorHAnsi" w:cstheme="majorHAnsi"/>
          <w:sz w:val="24"/>
          <w:szCs w:val="24"/>
        </w:rPr>
        <w:t>- Urządzenie nie nadaje się do stosowania w obecności mieszanek środków</w:t>
      </w:r>
      <w:r>
        <w:rPr>
          <w:rFonts w:asciiTheme="majorHAnsi" w:hAnsiTheme="majorHAnsi" w:cstheme="majorHAnsi"/>
          <w:sz w:val="24"/>
          <w:szCs w:val="24"/>
        </w:rPr>
        <w:t xml:space="preserve"> znieczulających, łatwopalnych, </w:t>
      </w:r>
      <w:r w:rsidRPr="0070678E">
        <w:rPr>
          <w:rFonts w:asciiTheme="majorHAnsi" w:hAnsiTheme="majorHAnsi" w:cstheme="majorHAnsi"/>
          <w:sz w:val="24"/>
          <w:szCs w:val="24"/>
        </w:rPr>
        <w:t>zgodnie z</w:t>
      </w:r>
      <w:r>
        <w:rPr>
          <w:rFonts w:asciiTheme="majorHAnsi" w:hAnsiTheme="majorHAnsi" w:cstheme="majorHAnsi"/>
          <w:sz w:val="24"/>
          <w:szCs w:val="24"/>
        </w:rPr>
        <w:t xml:space="preserve"> normą IEC 60601-1: 2005/A1:2012 </w:t>
      </w:r>
      <w:r w:rsidRPr="0070678E">
        <w:rPr>
          <w:rFonts w:asciiTheme="majorHAnsi" w:hAnsiTheme="majorHAnsi" w:cstheme="majorHAnsi"/>
          <w:sz w:val="24"/>
          <w:szCs w:val="24"/>
        </w:rPr>
        <w:t xml:space="preserve"> (bezpieczeństwo podst</w:t>
      </w:r>
      <w:r>
        <w:rPr>
          <w:rFonts w:asciiTheme="majorHAnsi" w:hAnsiTheme="majorHAnsi" w:cstheme="majorHAnsi"/>
          <w:sz w:val="24"/>
          <w:szCs w:val="24"/>
        </w:rPr>
        <w:t xml:space="preserve">awowe i wykonanie elektrycznych </w:t>
      </w:r>
      <w:r w:rsidRPr="0070678E">
        <w:rPr>
          <w:rFonts w:asciiTheme="majorHAnsi" w:hAnsiTheme="majorHAnsi" w:cstheme="majorHAnsi"/>
          <w:sz w:val="24"/>
          <w:szCs w:val="24"/>
        </w:rPr>
        <w:t>urządzeń medycznych).</w:t>
      </w:r>
    </w:p>
    <w:p w:rsidR="0070678E" w:rsidRDefault="0070678E" w:rsidP="0070678E">
      <w:pPr>
        <w:rPr>
          <w:rFonts w:asciiTheme="majorHAnsi" w:hAnsiTheme="majorHAnsi" w:cstheme="majorHAnsi"/>
          <w:sz w:val="24"/>
          <w:szCs w:val="24"/>
        </w:rPr>
      </w:pPr>
      <w:r w:rsidRPr="0070678E">
        <w:rPr>
          <w:rFonts w:asciiTheme="majorHAnsi" w:hAnsiTheme="majorHAnsi" w:cstheme="majorHAnsi"/>
          <w:sz w:val="24"/>
          <w:szCs w:val="24"/>
        </w:rPr>
        <w:t xml:space="preserve">2) To urządzenie jest zgodne z klasą A dla emisji </w:t>
      </w:r>
      <w:r>
        <w:rPr>
          <w:rFonts w:asciiTheme="majorHAnsi" w:hAnsiTheme="majorHAnsi" w:cstheme="majorHAnsi"/>
          <w:sz w:val="24"/>
          <w:szCs w:val="24"/>
        </w:rPr>
        <w:t>hałasu</w:t>
      </w:r>
      <w:r w:rsidRPr="0070678E">
        <w:rPr>
          <w:rFonts w:asciiTheme="majorHAnsi" w:hAnsiTheme="majorHAnsi" w:cstheme="majorHAnsi"/>
          <w:sz w:val="24"/>
          <w:szCs w:val="24"/>
        </w:rPr>
        <w:t xml:space="preserve">, poziomem B dla </w:t>
      </w:r>
      <w:proofErr w:type="spellStart"/>
      <w:r w:rsidRPr="0070678E">
        <w:rPr>
          <w:rFonts w:asciiTheme="majorHAnsi" w:hAnsiTheme="majorHAnsi" w:cstheme="majorHAnsi"/>
          <w:sz w:val="24"/>
          <w:szCs w:val="24"/>
        </w:rPr>
        <w:t>hałaso</w:t>
      </w:r>
      <w:proofErr w:type="spellEnd"/>
      <w:r w:rsidRPr="0070678E">
        <w:rPr>
          <w:rFonts w:asciiTheme="majorHAnsi" w:hAnsiTheme="majorHAnsi" w:cstheme="majorHAnsi"/>
          <w:sz w:val="24"/>
          <w:szCs w:val="24"/>
        </w:rPr>
        <w:t>-odpo</w:t>
      </w:r>
      <w:r>
        <w:rPr>
          <w:rFonts w:asciiTheme="majorHAnsi" w:hAnsiTheme="majorHAnsi" w:cstheme="majorHAnsi"/>
          <w:sz w:val="24"/>
          <w:szCs w:val="24"/>
        </w:rPr>
        <w:t xml:space="preserve">rności, zgodne </w:t>
      </w:r>
      <w:r w:rsidRPr="0070678E">
        <w:rPr>
          <w:rFonts w:asciiTheme="majorHAnsi" w:hAnsiTheme="majorHAnsi" w:cstheme="majorHAnsi"/>
          <w:sz w:val="24"/>
          <w:szCs w:val="24"/>
        </w:rPr>
        <w:t>z normami IEC 60601-1-2: 20</w:t>
      </w:r>
      <w:r>
        <w:rPr>
          <w:rFonts w:asciiTheme="majorHAnsi" w:hAnsiTheme="majorHAnsi" w:cstheme="majorHAnsi"/>
          <w:sz w:val="24"/>
          <w:szCs w:val="24"/>
        </w:rPr>
        <w:t>14</w:t>
      </w:r>
      <w:r w:rsidRPr="0070678E">
        <w:rPr>
          <w:rFonts w:asciiTheme="majorHAnsi" w:hAnsiTheme="majorHAnsi" w:cstheme="majorHAnsi"/>
          <w:sz w:val="24"/>
          <w:szCs w:val="24"/>
        </w:rPr>
        <w:t xml:space="preserve"> (wymagania kompatybilności elektromagnetycznej).</w:t>
      </w:r>
    </w:p>
    <w:p w:rsidR="00D60E64" w:rsidRPr="0070678E" w:rsidRDefault="00D60E64" w:rsidP="0070678E">
      <w:pPr>
        <w:rPr>
          <w:rFonts w:asciiTheme="majorHAnsi" w:hAnsiTheme="majorHAnsi" w:cstheme="majorHAnsi"/>
          <w:sz w:val="24"/>
          <w:szCs w:val="24"/>
        </w:rPr>
      </w:pPr>
    </w:p>
    <w:p w:rsidR="00F907B1" w:rsidRDefault="008B62A9" w:rsidP="00F907B1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bookmarkStart w:id="5" w:name="ŚRODKI_OSTROŻNOŚCI"/>
      <w:r w:rsidRPr="008B62A9">
        <w:rPr>
          <w:rFonts w:asciiTheme="majorHAnsi" w:hAnsiTheme="majorHAnsi" w:cstheme="majorHAnsi"/>
          <w:sz w:val="40"/>
          <w:szCs w:val="40"/>
        </w:rPr>
        <w:t>ŚRODKI OSTROŻNOŚCI</w:t>
      </w:r>
    </w:p>
    <w:bookmarkEnd w:id="5"/>
    <w:p w:rsidR="008B62A9" w:rsidRPr="008B62A9" w:rsidRDefault="008B62A9" w:rsidP="008B62A9">
      <w:pPr>
        <w:rPr>
          <w:rFonts w:asciiTheme="majorHAnsi" w:hAnsiTheme="majorHAnsi" w:cstheme="majorHAnsi"/>
          <w:sz w:val="24"/>
          <w:szCs w:val="24"/>
        </w:rPr>
      </w:pPr>
      <w:r w:rsidRPr="008B62A9">
        <w:rPr>
          <w:rFonts w:asciiTheme="majorHAnsi" w:hAnsiTheme="majorHAnsi" w:cstheme="majorHAnsi"/>
          <w:sz w:val="24"/>
          <w:szCs w:val="24"/>
        </w:rPr>
        <w:t>To urządzenie zostało zaprojektowane i wykonane z uwzględnieniem bezp</w:t>
      </w:r>
      <w:r>
        <w:rPr>
          <w:rFonts w:asciiTheme="majorHAnsi" w:hAnsiTheme="majorHAnsi" w:cstheme="majorHAnsi"/>
          <w:sz w:val="24"/>
          <w:szCs w:val="24"/>
        </w:rPr>
        <w:t xml:space="preserve">ieczeństwa operatora, badanego, </w:t>
      </w:r>
      <w:r w:rsidRPr="008B62A9">
        <w:rPr>
          <w:rFonts w:asciiTheme="majorHAnsi" w:hAnsiTheme="majorHAnsi" w:cstheme="majorHAnsi"/>
          <w:sz w:val="24"/>
          <w:szCs w:val="24"/>
        </w:rPr>
        <w:t>a także niezawodności urządzenia.</w:t>
      </w:r>
    </w:p>
    <w:p w:rsidR="008B62A9" w:rsidRPr="008B62A9" w:rsidRDefault="008B62A9" w:rsidP="008B62A9">
      <w:pPr>
        <w:rPr>
          <w:rFonts w:asciiTheme="majorHAnsi" w:hAnsiTheme="majorHAnsi" w:cstheme="majorHAnsi"/>
          <w:sz w:val="24"/>
          <w:szCs w:val="24"/>
        </w:rPr>
      </w:pPr>
      <w:r w:rsidRPr="008B62A9">
        <w:rPr>
          <w:rFonts w:asciiTheme="majorHAnsi" w:hAnsiTheme="majorHAnsi" w:cstheme="majorHAnsi"/>
          <w:sz w:val="24"/>
          <w:szCs w:val="24"/>
        </w:rPr>
        <w:t>Dla zwiększenia bezpieczeństwa, proszę zwracać uwagę na znaki bezpieczeństwa: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</w:p>
    <w:p w:rsidR="00822611" w:rsidRDefault="00822611" w:rsidP="00822611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5408" behindDoc="0" locked="0" layoutInCell="1" allowOverlap="1" wp14:anchorId="17CE2357" wp14:editId="5A2E840A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666115" cy="561340"/>
            <wp:effectExtent l="0" t="0" r="635" b="0"/>
            <wp:wrapSquare wrapText="bothSides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2611">
        <w:rPr>
          <w:rFonts w:asciiTheme="majorHAnsi" w:hAnsiTheme="majorHAnsi" w:cstheme="majorHAnsi"/>
          <w:sz w:val="24"/>
          <w:szCs w:val="24"/>
        </w:rPr>
        <w:t>Jeśli wystąpiły jakiekolwiek problemy z urządzeniem, natychmiast je wyłącz i skontaktuj się</w:t>
      </w:r>
      <w:r>
        <w:rPr>
          <w:rFonts w:asciiTheme="majorHAnsi" w:hAnsiTheme="majorHAnsi" w:cstheme="majorHAnsi"/>
          <w:sz w:val="24"/>
          <w:szCs w:val="24"/>
        </w:rPr>
        <w:t xml:space="preserve"> z producentem - Selvas H</w:t>
      </w:r>
      <w:r w:rsidRPr="00822611">
        <w:rPr>
          <w:rFonts w:asciiTheme="majorHAnsi" w:hAnsiTheme="majorHAnsi" w:cstheme="majorHAnsi"/>
          <w:sz w:val="24"/>
          <w:szCs w:val="24"/>
        </w:rPr>
        <w:t>ealthcare lub jej autoryzowany</w:t>
      </w:r>
      <w:r>
        <w:rPr>
          <w:rFonts w:asciiTheme="majorHAnsi" w:hAnsiTheme="majorHAnsi" w:cstheme="majorHAnsi"/>
          <w:sz w:val="24"/>
          <w:szCs w:val="24"/>
        </w:rPr>
        <w:t>m</w:t>
      </w:r>
      <w:r w:rsidRPr="00822611">
        <w:rPr>
          <w:rFonts w:asciiTheme="majorHAnsi" w:hAnsiTheme="majorHAnsi" w:cstheme="majorHAnsi"/>
          <w:sz w:val="24"/>
          <w:szCs w:val="24"/>
        </w:rPr>
        <w:t xml:space="preserve"> sprzedawc</w:t>
      </w:r>
      <w:r>
        <w:rPr>
          <w:rFonts w:asciiTheme="majorHAnsi" w:hAnsiTheme="majorHAnsi" w:cstheme="majorHAnsi"/>
          <w:sz w:val="24"/>
          <w:szCs w:val="24"/>
        </w:rPr>
        <w:t>ą</w:t>
      </w:r>
      <w:r w:rsidRPr="00822611">
        <w:rPr>
          <w:rFonts w:asciiTheme="majorHAnsi" w:hAnsiTheme="majorHAnsi" w:cstheme="majorHAnsi"/>
          <w:sz w:val="24"/>
          <w:szCs w:val="24"/>
        </w:rPr>
        <w:t xml:space="preserve"> w celu uzyskania pomocy.</w:t>
      </w: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</w:p>
    <w:p w:rsidR="00F907B1" w:rsidRDefault="00F907B1" w:rsidP="00F907B1">
      <w:pPr>
        <w:rPr>
          <w:rFonts w:asciiTheme="majorHAnsi" w:hAnsiTheme="majorHAnsi" w:cstheme="majorHAnsi"/>
          <w:sz w:val="24"/>
          <w:szCs w:val="24"/>
        </w:rPr>
      </w:pPr>
    </w:p>
    <w:p w:rsidR="008B3541" w:rsidRDefault="009379E7" w:rsidP="009379E7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7456" behindDoc="0" locked="0" layoutInCell="1" allowOverlap="1" wp14:anchorId="0F7D271E" wp14:editId="4F5252E2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685714" cy="619048"/>
            <wp:effectExtent l="0" t="0" r="635" b="0"/>
            <wp:wrapSquare wrapText="bothSides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79E7">
        <w:rPr>
          <w:rFonts w:asciiTheme="majorHAnsi" w:hAnsiTheme="majorHAnsi" w:cstheme="majorHAnsi"/>
          <w:sz w:val="24"/>
          <w:szCs w:val="24"/>
        </w:rPr>
        <w:t xml:space="preserve">To urządzenie jest określone jako Klasa 1 typ BF - jednostka zgodna ze standardem </w:t>
      </w:r>
      <w:r>
        <w:rPr>
          <w:rFonts w:asciiTheme="majorHAnsi" w:hAnsiTheme="majorHAnsi" w:cstheme="majorHAnsi"/>
          <w:sz w:val="24"/>
          <w:szCs w:val="24"/>
        </w:rPr>
        <w:t>IEC</w:t>
      </w:r>
      <w:r w:rsidRPr="009379E7">
        <w:rPr>
          <w:rFonts w:asciiTheme="majorHAnsi" w:hAnsiTheme="majorHAnsi" w:cstheme="majorHAnsi"/>
          <w:sz w:val="24"/>
          <w:szCs w:val="24"/>
        </w:rPr>
        <w:t xml:space="preserve"> 60601-1</w:t>
      </w:r>
      <w:r>
        <w:rPr>
          <w:rFonts w:asciiTheme="majorHAnsi" w:hAnsiTheme="majorHAnsi" w:cstheme="majorHAnsi"/>
          <w:sz w:val="24"/>
          <w:szCs w:val="24"/>
        </w:rPr>
        <w:t>:</w:t>
      </w:r>
      <w:r w:rsidRPr="009379E7">
        <w:rPr>
          <w:rFonts w:asciiTheme="majorHAnsi" w:hAnsiTheme="majorHAnsi" w:cstheme="majorHAnsi"/>
          <w:sz w:val="24"/>
          <w:szCs w:val="24"/>
        </w:rPr>
        <w:t>200</w:t>
      </w:r>
      <w:r>
        <w:rPr>
          <w:rFonts w:asciiTheme="majorHAnsi" w:hAnsiTheme="majorHAnsi" w:cstheme="majorHAnsi"/>
          <w:sz w:val="24"/>
          <w:szCs w:val="24"/>
        </w:rPr>
        <w:t>5/A1:2012</w:t>
      </w:r>
      <w:r w:rsidRPr="009379E7">
        <w:rPr>
          <w:rFonts w:asciiTheme="majorHAnsi" w:hAnsiTheme="majorHAnsi" w:cstheme="majorHAnsi"/>
          <w:sz w:val="24"/>
          <w:szCs w:val="24"/>
        </w:rPr>
        <w:t xml:space="preserve"> (bezpieczeństwo podstawowe i niezbędne wykonanie elek</w:t>
      </w:r>
      <w:r>
        <w:rPr>
          <w:rFonts w:asciiTheme="majorHAnsi" w:hAnsiTheme="majorHAnsi" w:cstheme="majorHAnsi"/>
          <w:sz w:val="24"/>
          <w:szCs w:val="24"/>
        </w:rPr>
        <w:t>trycznych urządzeń medycznych). Dlatego p</w:t>
      </w:r>
      <w:r w:rsidRPr="009379E7">
        <w:rPr>
          <w:rFonts w:asciiTheme="majorHAnsi" w:hAnsiTheme="majorHAnsi" w:cstheme="majorHAnsi"/>
          <w:sz w:val="24"/>
          <w:szCs w:val="24"/>
        </w:rPr>
        <w:t>acjenci nigdy nie mogą dotykać lub obsługiwać wewnętrznych elementów systemu.</w:t>
      </w: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9504" behindDoc="0" locked="0" layoutInCell="1" allowOverlap="1" wp14:anchorId="2D98A463" wp14:editId="53E74873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685714" cy="619048"/>
            <wp:effectExtent l="0" t="0" r="635" b="0"/>
            <wp:wrapSquare wrapText="bothSides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79E7">
        <w:rPr>
          <w:rFonts w:asciiTheme="majorHAnsi" w:hAnsiTheme="majorHAnsi" w:cstheme="majorHAnsi"/>
          <w:sz w:val="24"/>
          <w:szCs w:val="24"/>
        </w:rPr>
        <w:t>Nie modyfikuj urządzenia. Jeśli potrzebna jest modyf</w:t>
      </w:r>
      <w:r>
        <w:rPr>
          <w:rFonts w:asciiTheme="majorHAnsi" w:hAnsiTheme="majorHAnsi" w:cstheme="majorHAnsi"/>
          <w:sz w:val="24"/>
          <w:szCs w:val="24"/>
        </w:rPr>
        <w:t xml:space="preserve">ikacja, skontaktuj się z naszym </w:t>
      </w:r>
      <w:r w:rsidRPr="009379E7">
        <w:rPr>
          <w:rFonts w:asciiTheme="majorHAnsi" w:hAnsiTheme="majorHAnsi" w:cstheme="majorHAnsi"/>
          <w:sz w:val="24"/>
          <w:szCs w:val="24"/>
        </w:rPr>
        <w:t>autoryzowanym dystrybutorem – VITAKO.</w:t>
      </w: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1552" behindDoc="0" locked="0" layoutInCell="1" allowOverlap="1" wp14:anchorId="7E8DEFFE" wp14:editId="263CE4C0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685714" cy="619048"/>
            <wp:effectExtent l="0" t="0" r="635" b="0"/>
            <wp:wrapSquare wrapText="bothSides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79E7">
        <w:rPr>
          <w:rFonts w:asciiTheme="majorHAnsi" w:hAnsiTheme="majorHAnsi" w:cstheme="majorHAnsi"/>
          <w:sz w:val="24"/>
          <w:szCs w:val="24"/>
        </w:rPr>
        <w:t>Urządzenie zostało dostosowane podczas produ</w:t>
      </w:r>
      <w:r>
        <w:rPr>
          <w:rFonts w:asciiTheme="majorHAnsi" w:hAnsiTheme="majorHAnsi" w:cstheme="majorHAnsi"/>
          <w:sz w:val="24"/>
          <w:szCs w:val="24"/>
        </w:rPr>
        <w:t xml:space="preserve">kcji do maksymalnej wydajności. </w:t>
      </w:r>
      <w:r w:rsidRPr="009379E7">
        <w:rPr>
          <w:rFonts w:asciiTheme="majorHAnsi" w:hAnsiTheme="majorHAnsi" w:cstheme="majorHAnsi"/>
          <w:sz w:val="24"/>
          <w:szCs w:val="24"/>
        </w:rPr>
        <w:t>Nie modyfikuj żadnych elementów sprzętu, poza tymi, opisanymi w instrukcji.</w:t>
      </w: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9379E7" w:rsidRDefault="00314588" w:rsidP="009379E7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3600" behindDoc="0" locked="0" layoutInCell="1" allowOverlap="1" wp14:anchorId="075594DA" wp14:editId="793C2092">
            <wp:simplePos x="0" y="0"/>
            <wp:positionH relativeFrom="margin">
              <wp:align>left</wp:align>
            </wp:positionH>
            <wp:positionV relativeFrom="paragraph">
              <wp:posOffset>56515</wp:posOffset>
            </wp:positionV>
            <wp:extent cx="666115" cy="561340"/>
            <wp:effectExtent l="0" t="0" r="635" b="0"/>
            <wp:wrapSquare wrapText="bothSides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9E7" w:rsidRPr="009379E7">
        <w:rPr>
          <w:rFonts w:asciiTheme="majorHAnsi" w:hAnsiTheme="majorHAnsi" w:cstheme="majorHAnsi"/>
          <w:sz w:val="24"/>
          <w:szCs w:val="24"/>
        </w:rPr>
        <w:t xml:space="preserve">Jednostka musi być obsługiwana tylko przez, lub pod nadzorem </w:t>
      </w:r>
      <w:r w:rsidR="009379E7">
        <w:rPr>
          <w:rFonts w:asciiTheme="majorHAnsi" w:hAnsiTheme="majorHAnsi" w:cstheme="majorHAnsi"/>
          <w:sz w:val="24"/>
          <w:szCs w:val="24"/>
        </w:rPr>
        <w:t xml:space="preserve">osoby wykwalifikowanej z naszej </w:t>
      </w:r>
      <w:r w:rsidR="009379E7" w:rsidRPr="009379E7">
        <w:rPr>
          <w:rFonts w:asciiTheme="majorHAnsi" w:hAnsiTheme="majorHAnsi" w:cstheme="majorHAnsi"/>
          <w:sz w:val="24"/>
          <w:szCs w:val="24"/>
        </w:rPr>
        <w:t>firmy lub naszych dystrybutorów.</w:t>
      </w:r>
    </w:p>
    <w:p w:rsidR="009379E7" w:rsidRDefault="009379E7" w:rsidP="009379E7">
      <w:pPr>
        <w:rPr>
          <w:rFonts w:asciiTheme="majorHAnsi" w:hAnsiTheme="majorHAnsi" w:cstheme="majorHAnsi"/>
          <w:sz w:val="24"/>
          <w:szCs w:val="24"/>
        </w:rPr>
      </w:pPr>
    </w:p>
    <w:p w:rsidR="00314588" w:rsidRDefault="00314588" w:rsidP="009379E7">
      <w:pPr>
        <w:rPr>
          <w:rFonts w:asciiTheme="majorHAnsi" w:hAnsiTheme="majorHAnsi" w:cstheme="majorHAnsi"/>
          <w:sz w:val="24"/>
          <w:szCs w:val="24"/>
        </w:rPr>
      </w:pPr>
    </w:p>
    <w:p w:rsidR="00314588" w:rsidRDefault="00314588" w:rsidP="00314588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5648" behindDoc="0" locked="0" layoutInCell="1" allowOverlap="1" wp14:anchorId="7FBA2166" wp14:editId="22A04B81">
            <wp:simplePos x="0" y="0"/>
            <wp:positionH relativeFrom="margin">
              <wp:posOffset>0</wp:posOffset>
            </wp:positionH>
            <wp:positionV relativeFrom="paragraph">
              <wp:posOffset>38735</wp:posOffset>
            </wp:positionV>
            <wp:extent cx="666115" cy="561340"/>
            <wp:effectExtent l="0" t="0" r="635" b="0"/>
            <wp:wrapSquare wrapText="bothSides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4588">
        <w:rPr>
          <w:rFonts w:asciiTheme="majorHAnsi" w:hAnsiTheme="majorHAnsi" w:cstheme="majorHAnsi"/>
          <w:sz w:val="24"/>
          <w:szCs w:val="24"/>
        </w:rPr>
        <w:t>Jeśli planujesz podłączenie dowolnego urządzenia inn</w:t>
      </w:r>
      <w:r>
        <w:rPr>
          <w:rFonts w:asciiTheme="majorHAnsi" w:hAnsiTheme="majorHAnsi" w:cstheme="majorHAnsi"/>
          <w:sz w:val="24"/>
          <w:szCs w:val="24"/>
        </w:rPr>
        <w:t xml:space="preserve">ego producenta elektrycznie lub </w:t>
      </w:r>
      <w:r w:rsidRPr="00314588">
        <w:rPr>
          <w:rFonts w:asciiTheme="majorHAnsi" w:hAnsiTheme="majorHAnsi" w:cstheme="majorHAnsi"/>
          <w:sz w:val="24"/>
          <w:szCs w:val="24"/>
        </w:rPr>
        <w:t>mechanicznie do analizatora, skontaktuj się z VITAKO.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314588">
        <w:rPr>
          <w:rFonts w:asciiTheme="majorHAnsi" w:hAnsiTheme="majorHAnsi" w:cstheme="majorHAnsi"/>
          <w:sz w:val="24"/>
          <w:szCs w:val="24"/>
        </w:rPr>
        <w:t>Jeśli podłączasz komputer lub inny system do jednostki (RS-232C), zał</w:t>
      </w:r>
      <w:r>
        <w:rPr>
          <w:rFonts w:asciiTheme="majorHAnsi" w:hAnsiTheme="majorHAnsi" w:cstheme="majorHAnsi"/>
          <w:sz w:val="24"/>
          <w:szCs w:val="24"/>
        </w:rPr>
        <w:t xml:space="preserve">ączane systemy powinny posiadać </w:t>
      </w:r>
      <w:r w:rsidRPr="00314588">
        <w:rPr>
          <w:rFonts w:asciiTheme="majorHAnsi" w:hAnsiTheme="majorHAnsi" w:cstheme="majorHAnsi"/>
          <w:sz w:val="24"/>
          <w:szCs w:val="24"/>
        </w:rPr>
        <w:t xml:space="preserve">certyfikat IEC 950 lub spełniać równoważne normy dotyczące </w:t>
      </w:r>
      <w:r w:rsidRPr="00314588">
        <w:rPr>
          <w:rFonts w:asciiTheme="majorHAnsi" w:hAnsiTheme="majorHAnsi" w:cstheme="majorHAnsi"/>
          <w:sz w:val="24"/>
          <w:szCs w:val="24"/>
        </w:rPr>
        <w:lastRenderedPageBreak/>
        <w:t>ur</w:t>
      </w:r>
      <w:r>
        <w:rPr>
          <w:rFonts w:asciiTheme="majorHAnsi" w:hAnsiTheme="majorHAnsi" w:cstheme="majorHAnsi"/>
          <w:sz w:val="24"/>
          <w:szCs w:val="24"/>
        </w:rPr>
        <w:t xml:space="preserve">ządzeń do przetwarzania danych. </w:t>
      </w:r>
      <w:r w:rsidRPr="00314588">
        <w:rPr>
          <w:rFonts w:asciiTheme="majorHAnsi" w:hAnsiTheme="majorHAnsi" w:cstheme="majorHAnsi"/>
          <w:sz w:val="24"/>
          <w:szCs w:val="24"/>
        </w:rPr>
        <w:t>Konfiguracje powinny być zgodne ze standardem systemu EN 606</w:t>
      </w:r>
      <w:r>
        <w:rPr>
          <w:rFonts w:asciiTheme="majorHAnsi" w:hAnsiTheme="majorHAnsi" w:cstheme="majorHAnsi"/>
          <w:sz w:val="24"/>
          <w:szCs w:val="24"/>
        </w:rPr>
        <w:t xml:space="preserve">01-1:2005/A1:2012. </w:t>
      </w:r>
      <w:r w:rsidRPr="00314588">
        <w:rPr>
          <w:rFonts w:asciiTheme="majorHAnsi" w:hAnsiTheme="majorHAnsi" w:cstheme="majorHAnsi"/>
          <w:sz w:val="24"/>
          <w:szCs w:val="24"/>
        </w:rPr>
        <w:t>Każdy, kto podłącza dodatkowe urządzenia do obróbki sygn</w:t>
      </w:r>
      <w:r>
        <w:rPr>
          <w:rFonts w:asciiTheme="majorHAnsi" w:hAnsiTheme="majorHAnsi" w:cstheme="majorHAnsi"/>
          <w:sz w:val="24"/>
          <w:szCs w:val="24"/>
        </w:rPr>
        <w:t xml:space="preserve">ału wejściowego lub wyjściowego </w:t>
      </w:r>
      <w:r w:rsidRPr="00314588">
        <w:rPr>
          <w:rFonts w:asciiTheme="majorHAnsi" w:hAnsiTheme="majorHAnsi" w:cstheme="majorHAnsi"/>
          <w:sz w:val="24"/>
          <w:szCs w:val="24"/>
        </w:rPr>
        <w:t xml:space="preserve">konfiguruje system medyczny według standardu EN </w:t>
      </w:r>
      <w:r>
        <w:rPr>
          <w:rFonts w:asciiTheme="majorHAnsi" w:hAnsiTheme="majorHAnsi" w:cstheme="majorHAnsi"/>
          <w:sz w:val="24"/>
          <w:szCs w:val="24"/>
        </w:rPr>
        <w:t>IEC</w:t>
      </w:r>
      <w:r w:rsidRPr="00314588">
        <w:rPr>
          <w:rFonts w:asciiTheme="majorHAnsi" w:hAnsiTheme="majorHAnsi" w:cstheme="majorHAnsi"/>
          <w:sz w:val="24"/>
          <w:szCs w:val="24"/>
        </w:rPr>
        <w:t xml:space="preserve"> 606</w:t>
      </w:r>
      <w:r>
        <w:rPr>
          <w:rFonts w:asciiTheme="majorHAnsi" w:hAnsiTheme="majorHAnsi" w:cstheme="majorHAnsi"/>
          <w:sz w:val="24"/>
          <w:szCs w:val="24"/>
        </w:rPr>
        <w:t>01-1:2005/A1:2012</w:t>
      </w:r>
    </w:p>
    <w:p w:rsidR="00BC4DF8" w:rsidRPr="00BC4DF8" w:rsidRDefault="00BC4DF8" w:rsidP="00BC4DF8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7696" behindDoc="0" locked="0" layoutInCell="1" allowOverlap="1" wp14:anchorId="4FC9B1E7" wp14:editId="07BAD52C">
            <wp:simplePos x="0" y="0"/>
            <wp:positionH relativeFrom="margin">
              <wp:align>left</wp:align>
            </wp:positionH>
            <wp:positionV relativeFrom="paragraph">
              <wp:posOffset>46990</wp:posOffset>
            </wp:positionV>
            <wp:extent cx="666115" cy="561340"/>
            <wp:effectExtent l="0" t="0" r="635" b="0"/>
            <wp:wrapSquare wrapText="bothSides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4DF8">
        <w:rPr>
          <w:rFonts w:asciiTheme="majorHAnsi" w:hAnsiTheme="majorHAnsi" w:cstheme="majorHAnsi"/>
          <w:sz w:val="24"/>
          <w:szCs w:val="24"/>
        </w:rPr>
        <w:t>Unikaj poniższych warunków środowiska podcza</w:t>
      </w:r>
      <w:r>
        <w:rPr>
          <w:rFonts w:asciiTheme="majorHAnsi" w:hAnsiTheme="majorHAnsi" w:cstheme="majorHAnsi"/>
          <w:sz w:val="24"/>
          <w:szCs w:val="24"/>
        </w:rPr>
        <w:t xml:space="preserve">s użytkowania i przechowywania; </w:t>
      </w:r>
      <w:r w:rsidRPr="00BC4DF8">
        <w:rPr>
          <w:rFonts w:asciiTheme="majorHAnsi" w:hAnsiTheme="majorHAnsi" w:cstheme="majorHAnsi"/>
          <w:sz w:val="24"/>
          <w:szCs w:val="24"/>
        </w:rPr>
        <w:t>- Gdy temperatura spadnie pon</w:t>
      </w:r>
      <w:r>
        <w:rPr>
          <w:rFonts w:asciiTheme="majorHAnsi" w:hAnsiTheme="majorHAnsi" w:cstheme="majorHAnsi"/>
          <w:sz w:val="24"/>
          <w:szCs w:val="24"/>
        </w:rPr>
        <w:t xml:space="preserve">iżej -25°C lub przekroczy 70°C.                                  </w:t>
      </w:r>
      <w:r w:rsidRPr="00BC4DF8">
        <w:rPr>
          <w:rFonts w:asciiTheme="majorHAnsi" w:hAnsiTheme="majorHAnsi" w:cstheme="majorHAnsi"/>
          <w:sz w:val="24"/>
          <w:szCs w:val="24"/>
        </w:rPr>
        <w:t>- Gdy ciśnienie atmosferyczne spadnie poniżej 70kPa (700mbar) oraz wzrośnie powyżej 106kPa (1060mbar).</w:t>
      </w:r>
    </w:p>
    <w:p w:rsidR="00BC4DF8" w:rsidRDefault="00BC4DF8" w:rsidP="00BC4DF8">
      <w:pPr>
        <w:rPr>
          <w:rFonts w:asciiTheme="majorHAnsi" w:hAnsiTheme="majorHAnsi" w:cstheme="majorHAnsi"/>
          <w:sz w:val="24"/>
          <w:szCs w:val="24"/>
        </w:rPr>
      </w:pPr>
      <w:r w:rsidRPr="00BC4DF8">
        <w:rPr>
          <w:rFonts w:asciiTheme="majorHAnsi" w:hAnsiTheme="majorHAnsi" w:cstheme="majorHAnsi"/>
          <w:sz w:val="24"/>
          <w:szCs w:val="24"/>
        </w:rPr>
        <w:t>- Gdy wilgotność</w:t>
      </w:r>
      <w:r>
        <w:rPr>
          <w:rFonts w:asciiTheme="majorHAnsi" w:hAnsiTheme="majorHAnsi" w:cstheme="majorHAnsi"/>
          <w:sz w:val="24"/>
          <w:szCs w:val="24"/>
        </w:rPr>
        <w:t xml:space="preserve"> jest wyższa niż 93%.                                  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</w:t>
      </w:r>
      <w:r w:rsidRPr="00BC4DF8">
        <w:rPr>
          <w:rFonts w:asciiTheme="majorHAnsi" w:hAnsiTheme="majorHAnsi" w:cstheme="majorHAnsi"/>
          <w:sz w:val="24"/>
          <w:szCs w:val="24"/>
        </w:rPr>
        <w:t>- Gdy urządzenie jest narażone na bezpośr</w:t>
      </w:r>
      <w:r>
        <w:rPr>
          <w:rFonts w:asciiTheme="majorHAnsi" w:hAnsiTheme="majorHAnsi" w:cstheme="majorHAnsi"/>
          <w:sz w:val="24"/>
          <w:szCs w:val="24"/>
        </w:rPr>
        <w:t xml:space="preserve">edni strumień wody lub zalanie.              </w:t>
      </w:r>
      <w:r>
        <w:rPr>
          <w:rFonts w:asciiTheme="majorHAnsi" w:hAnsiTheme="majorHAnsi" w:cstheme="majorHAnsi"/>
          <w:sz w:val="24"/>
          <w:szCs w:val="24"/>
        </w:rPr>
        <w:tab/>
        <w:t xml:space="preserve">           </w:t>
      </w:r>
      <w:r w:rsidRPr="00BC4DF8">
        <w:rPr>
          <w:rFonts w:asciiTheme="majorHAnsi" w:hAnsiTheme="majorHAnsi" w:cstheme="majorHAnsi"/>
          <w:sz w:val="24"/>
          <w:szCs w:val="24"/>
        </w:rPr>
        <w:t>- Gdy urządzenie jes</w:t>
      </w:r>
      <w:r>
        <w:rPr>
          <w:rFonts w:asciiTheme="majorHAnsi" w:hAnsiTheme="majorHAnsi" w:cstheme="majorHAnsi"/>
          <w:sz w:val="24"/>
          <w:szCs w:val="24"/>
        </w:rPr>
        <w:t xml:space="preserve">t narażone na kontakt z kurzem.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</w:t>
      </w:r>
      <w:r w:rsidRPr="00BC4DF8">
        <w:rPr>
          <w:rFonts w:asciiTheme="majorHAnsi" w:hAnsiTheme="majorHAnsi" w:cstheme="majorHAnsi"/>
          <w:sz w:val="24"/>
          <w:szCs w:val="24"/>
        </w:rPr>
        <w:t>- Gdy urządzenie jest na</w:t>
      </w:r>
      <w:r>
        <w:rPr>
          <w:rFonts w:asciiTheme="majorHAnsi" w:hAnsiTheme="majorHAnsi" w:cstheme="majorHAnsi"/>
          <w:sz w:val="24"/>
          <w:szCs w:val="24"/>
        </w:rPr>
        <w:t>rażone na kontakt z parą wodną.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            </w:t>
      </w:r>
      <w:r w:rsidRPr="00BC4DF8">
        <w:rPr>
          <w:rFonts w:asciiTheme="majorHAnsi" w:hAnsiTheme="majorHAnsi" w:cstheme="majorHAnsi"/>
          <w:sz w:val="24"/>
          <w:szCs w:val="24"/>
        </w:rPr>
        <w:t>- Gdy urządzenie jest narażone na kontakt ze słonym ś</w:t>
      </w:r>
      <w:r>
        <w:rPr>
          <w:rFonts w:asciiTheme="majorHAnsi" w:hAnsiTheme="majorHAnsi" w:cstheme="majorHAnsi"/>
          <w:sz w:val="24"/>
          <w:szCs w:val="24"/>
        </w:rPr>
        <w:t xml:space="preserve">rodowiskiem.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</w:t>
      </w:r>
      <w:r w:rsidRPr="00BC4DF8">
        <w:rPr>
          <w:rFonts w:asciiTheme="majorHAnsi" w:hAnsiTheme="majorHAnsi" w:cstheme="majorHAnsi"/>
          <w:sz w:val="24"/>
          <w:szCs w:val="24"/>
        </w:rPr>
        <w:t xml:space="preserve">- Gdy urządzenie jest narażone </w:t>
      </w:r>
      <w:r>
        <w:rPr>
          <w:rFonts w:asciiTheme="majorHAnsi" w:hAnsiTheme="majorHAnsi" w:cstheme="majorHAnsi"/>
          <w:sz w:val="24"/>
          <w:szCs w:val="24"/>
        </w:rPr>
        <w:t xml:space="preserve">na kontakt z łatwopalnym gazem. </w:t>
      </w:r>
      <w:r>
        <w:rPr>
          <w:rFonts w:asciiTheme="majorHAnsi" w:hAnsiTheme="majorHAnsi" w:cstheme="majorHAnsi"/>
          <w:sz w:val="24"/>
          <w:szCs w:val="24"/>
        </w:rPr>
        <w:tab/>
        <w:t xml:space="preserve">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-</w:t>
      </w:r>
      <w:r w:rsidRPr="00BC4DF8">
        <w:rPr>
          <w:rFonts w:asciiTheme="majorHAnsi" w:hAnsiTheme="majorHAnsi" w:cstheme="majorHAnsi"/>
          <w:sz w:val="24"/>
          <w:szCs w:val="24"/>
        </w:rPr>
        <w:t xml:space="preserve"> Gdy urządzenie jest narażone na</w:t>
      </w:r>
      <w:r>
        <w:rPr>
          <w:rFonts w:asciiTheme="majorHAnsi" w:hAnsiTheme="majorHAnsi" w:cstheme="majorHAnsi"/>
          <w:sz w:val="24"/>
          <w:szCs w:val="24"/>
        </w:rPr>
        <w:t xml:space="preserve"> nadmierne wstrząsy i wibracje.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</w:t>
      </w:r>
      <w:r w:rsidRPr="00BC4DF8">
        <w:rPr>
          <w:rFonts w:asciiTheme="majorHAnsi" w:hAnsiTheme="majorHAnsi" w:cstheme="majorHAnsi"/>
          <w:sz w:val="24"/>
          <w:szCs w:val="24"/>
        </w:rPr>
        <w:t>- Gdy kąt nachylenia powierz</w:t>
      </w:r>
      <w:r>
        <w:rPr>
          <w:rFonts w:asciiTheme="majorHAnsi" w:hAnsiTheme="majorHAnsi" w:cstheme="majorHAnsi"/>
          <w:sz w:val="24"/>
          <w:szCs w:val="24"/>
        </w:rPr>
        <w:t xml:space="preserve">chni montażowej przekracza 10°.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</w:t>
      </w:r>
      <w:r w:rsidRPr="00BC4DF8">
        <w:rPr>
          <w:rFonts w:asciiTheme="majorHAnsi" w:hAnsiTheme="majorHAnsi" w:cstheme="majorHAnsi"/>
          <w:sz w:val="24"/>
          <w:szCs w:val="24"/>
        </w:rPr>
        <w:t>- Gdy urządzenie jest narażone na bezpośrednie działanie promieni słonecznych.</w:t>
      </w:r>
    </w:p>
    <w:p w:rsidR="009037B6" w:rsidRDefault="009037B6" w:rsidP="00BC4DF8">
      <w:pPr>
        <w:rPr>
          <w:rFonts w:asciiTheme="majorHAnsi" w:hAnsiTheme="majorHAnsi" w:cstheme="majorHAnsi"/>
          <w:sz w:val="24"/>
          <w:szCs w:val="24"/>
        </w:rPr>
      </w:pPr>
    </w:p>
    <w:p w:rsidR="009037B6" w:rsidRDefault="00BB410A" w:rsidP="009037B6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9744" behindDoc="0" locked="0" layoutInCell="1" allowOverlap="1" wp14:anchorId="75340C40" wp14:editId="68C6F613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666115" cy="561340"/>
            <wp:effectExtent l="0" t="0" r="635" b="0"/>
            <wp:wrapSquare wrapText="bothSides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7B6" w:rsidRPr="009037B6">
        <w:rPr>
          <w:rFonts w:asciiTheme="majorHAnsi" w:hAnsiTheme="majorHAnsi" w:cstheme="majorHAnsi"/>
          <w:sz w:val="24"/>
          <w:szCs w:val="24"/>
        </w:rPr>
        <w:t>To urządzenie zostało przetestowane i uznane za zgodn</w:t>
      </w:r>
      <w:r w:rsidR="009037B6">
        <w:rPr>
          <w:rFonts w:asciiTheme="majorHAnsi" w:hAnsiTheme="majorHAnsi" w:cstheme="majorHAnsi"/>
          <w:sz w:val="24"/>
          <w:szCs w:val="24"/>
        </w:rPr>
        <w:t xml:space="preserve">e z ograniczeniami dla urządzeń </w:t>
      </w:r>
      <w:r w:rsidR="009037B6" w:rsidRPr="009037B6">
        <w:rPr>
          <w:rFonts w:asciiTheme="majorHAnsi" w:hAnsiTheme="majorHAnsi" w:cstheme="majorHAnsi"/>
          <w:sz w:val="24"/>
          <w:szCs w:val="24"/>
        </w:rPr>
        <w:t>medycznych zgodnie z IEC 60601-1-2:2007. Ograniczenia te mają na celu zape</w:t>
      </w:r>
      <w:r w:rsidR="009037B6">
        <w:rPr>
          <w:rFonts w:asciiTheme="majorHAnsi" w:hAnsiTheme="majorHAnsi" w:cstheme="majorHAnsi"/>
          <w:sz w:val="24"/>
          <w:szCs w:val="24"/>
        </w:rPr>
        <w:t xml:space="preserve">wnienie </w:t>
      </w:r>
      <w:r w:rsidR="009037B6" w:rsidRPr="009037B6">
        <w:rPr>
          <w:rFonts w:asciiTheme="majorHAnsi" w:hAnsiTheme="majorHAnsi" w:cstheme="majorHAnsi"/>
          <w:sz w:val="24"/>
          <w:szCs w:val="24"/>
        </w:rPr>
        <w:t>odpowiedniej ochrony przed szkodliwymi zakłóceniami w typowej i</w:t>
      </w:r>
      <w:r w:rsidR="009037B6">
        <w:rPr>
          <w:rFonts w:asciiTheme="majorHAnsi" w:hAnsiTheme="majorHAnsi" w:cstheme="majorHAnsi"/>
          <w:sz w:val="24"/>
          <w:szCs w:val="24"/>
        </w:rPr>
        <w:t xml:space="preserve">nstalacji medycznej. Urządzenie </w:t>
      </w:r>
      <w:r w:rsidR="009037B6" w:rsidRPr="009037B6">
        <w:rPr>
          <w:rFonts w:asciiTheme="majorHAnsi" w:hAnsiTheme="majorHAnsi" w:cstheme="majorHAnsi"/>
          <w:sz w:val="24"/>
          <w:szCs w:val="24"/>
        </w:rPr>
        <w:t>to generuje, wykorzystuje i może emitować energię o częstotliwości</w:t>
      </w:r>
      <w:r w:rsidR="009037B6">
        <w:rPr>
          <w:rFonts w:asciiTheme="majorHAnsi" w:hAnsiTheme="majorHAnsi" w:cstheme="majorHAnsi"/>
          <w:sz w:val="24"/>
          <w:szCs w:val="24"/>
        </w:rPr>
        <w:t xml:space="preserve"> fal radiowych i jeśli nie jest </w:t>
      </w:r>
      <w:r w:rsidR="009037B6" w:rsidRPr="009037B6">
        <w:rPr>
          <w:rFonts w:asciiTheme="majorHAnsi" w:hAnsiTheme="majorHAnsi" w:cstheme="majorHAnsi"/>
          <w:sz w:val="24"/>
          <w:szCs w:val="24"/>
        </w:rPr>
        <w:t>zainstalowane i używane zgodnie z instrukcją, może powodo</w:t>
      </w:r>
      <w:r w:rsidR="009037B6">
        <w:rPr>
          <w:rFonts w:asciiTheme="majorHAnsi" w:hAnsiTheme="majorHAnsi" w:cstheme="majorHAnsi"/>
          <w:sz w:val="24"/>
          <w:szCs w:val="24"/>
        </w:rPr>
        <w:t xml:space="preserve">wać szkodliwe zakłócenia innych </w:t>
      </w:r>
      <w:r w:rsidR="009037B6" w:rsidRPr="009037B6">
        <w:rPr>
          <w:rFonts w:asciiTheme="majorHAnsi" w:hAnsiTheme="majorHAnsi" w:cstheme="majorHAnsi"/>
          <w:sz w:val="24"/>
          <w:szCs w:val="24"/>
        </w:rPr>
        <w:t>urządzeń znajdujących się w pobliżu. Jednakże, nie ma gwarancj</w:t>
      </w:r>
      <w:r w:rsidR="009037B6">
        <w:rPr>
          <w:rFonts w:asciiTheme="majorHAnsi" w:hAnsiTheme="majorHAnsi" w:cstheme="majorHAnsi"/>
          <w:sz w:val="24"/>
          <w:szCs w:val="24"/>
        </w:rPr>
        <w:t xml:space="preserve">i, że zakłócenia nie wystąpią w </w:t>
      </w:r>
      <w:r w:rsidR="009037B6" w:rsidRPr="009037B6">
        <w:rPr>
          <w:rFonts w:asciiTheme="majorHAnsi" w:hAnsiTheme="majorHAnsi" w:cstheme="majorHAnsi"/>
          <w:sz w:val="24"/>
          <w:szCs w:val="24"/>
        </w:rPr>
        <w:t>konkretnej instalacji. Jeśli praca urządzenia powoduje zakłóc</w:t>
      </w:r>
      <w:r w:rsidR="009037B6">
        <w:rPr>
          <w:rFonts w:asciiTheme="majorHAnsi" w:hAnsiTheme="majorHAnsi" w:cstheme="majorHAnsi"/>
          <w:sz w:val="24"/>
          <w:szCs w:val="24"/>
        </w:rPr>
        <w:t xml:space="preserve">enie działania innych urządzeń, </w:t>
      </w:r>
      <w:r w:rsidR="009037B6" w:rsidRPr="009037B6">
        <w:rPr>
          <w:rFonts w:asciiTheme="majorHAnsi" w:hAnsiTheme="majorHAnsi" w:cstheme="majorHAnsi"/>
          <w:sz w:val="24"/>
          <w:szCs w:val="24"/>
        </w:rPr>
        <w:t>użytkownik może podjąć próbę usunięcia zakłóceń w jeden lub w</w:t>
      </w:r>
      <w:r w:rsidR="009037B6">
        <w:rPr>
          <w:rFonts w:asciiTheme="majorHAnsi" w:hAnsiTheme="majorHAnsi" w:cstheme="majorHAnsi"/>
          <w:sz w:val="24"/>
          <w:szCs w:val="24"/>
        </w:rPr>
        <w:t xml:space="preserve">ięcej z następujących sposobów;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</w:t>
      </w:r>
      <w:r w:rsidR="009037B6" w:rsidRPr="009037B6">
        <w:rPr>
          <w:rFonts w:asciiTheme="majorHAnsi" w:hAnsiTheme="majorHAnsi" w:cstheme="majorHAnsi"/>
          <w:sz w:val="24"/>
          <w:szCs w:val="24"/>
        </w:rPr>
        <w:t>- Zmiana po</w:t>
      </w:r>
      <w:r w:rsidR="009037B6">
        <w:rPr>
          <w:rFonts w:asciiTheme="majorHAnsi" w:hAnsiTheme="majorHAnsi" w:cstheme="majorHAnsi"/>
          <w:sz w:val="24"/>
          <w:szCs w:val="24"/>
        </w:rPr>
        <w:t xml:space="preserve">łożenia urządzenia odbiorczego.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            </w:t>
      </w:r>
      <w:r w:rsidR="009037B6" w:rsidRPr="009037B6">
        <w:rPr>
          <w:rFonts w:asciiTheme="majorHAnsi" w:hAnsiTheme="majorHAnsi" w:cstheme="majorHAnsi"/>
          <w:sz w:val="24"/>
          <w:szCs w:val="24"/>
        </w:rPr>
        <w:t>- Zwiększeni</w:t>
      </w:r>
      <w:r w:rsidR="009037B6">
        <w:rPr>
          <w:rFonts w:asciiTheme="majorHAnsi" w:hAnsiTheme="majorHAnsi" w:cstheme="majorHAnsi"/>
          <w:sz w:val="24"/>
          <w:szCs w:val="24"/>
        </w:rPr>
        <w:t xml:space="preserve">e dystansu między urządzeniami.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   </w:t>
      </w:r>
      <w:r w:rsidR="009037B6" w:rsidRPr="009037B6">
        <w:rPr>
          <w:rFonts w:asciiTheme="majorHAnsi" w:hAnsiTheme="majorHAnsi" w:cstheme="majorHAnsi"/>
          <w:sz w:val="24"/>
          <w:szCs w:val="24"/>
        </w:rPr>
        <w:t xml:space="preserve">- Podłączenie sprzętu do gniazdka w innym obwodzie niż ten, do </w:t>
      </w:r>
      <w:r w:rsidR="009037B6">
        <w:rPr>
          <w:rFonts w:asciiTheme="majorHAnsi" w:hAnsiTheme="majorHAnsi" w:cstheme="majorHAnsi"/>
          <w:sz w:val="24"/>
          <w:szCs w:val="24"/>
        </w:rPr>
        <w:t xml:space="preserve">którego podłączone są pozostałe urządzenia. 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</w:t>
      </w:r>
      <w:r>
        <w:rPr>
          <w:rFonts w:asciiTheme="majorHAnsi" w:hAnsiTheme="majorHAnsi" w:cstheme="majorHAnsi"/>
          <w:sz w:val="24"/>
          <w:szCs w:val="24"/>
        </w:rPr>
        <w:tab/>
        <w:t xml:space="preserve">           </w:t>
      </w:r>
      <w:r w:rsidR="009037B6" w:rsidRPr="009037B6">
        <w:rPr>
          <w:rFonts w:asciiTheme="majorHAnsi" w:hAnsiTheme="majorHAnsi" w:cstheme="majorHAnsi"/>
          <w:sz w:val="24"/>
          <w:szCs w:val="24"/>
        </w:rPr>
        <w:t>- Skontaktowanie się z autoryzowanym przedstawicielem producenta - VITAKO.</w:t>
      </w:r>
    </w:p>
    <w:p w:rsidR="00F738D9" w:rsidRDefault="00F738D9" w:rsidP="009037B6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9037B6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81792" behindDoc="0" locked="0" layoutInCell="1" allowOverlap="1" wp14:anchorId="689084DE" wp14:editId="0B462500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685714" cy="619048"/>
            <wp:effectExtent l="0" t="0" r="635" b="0"/>
            <wp:wrapSquare wrapText="bothSides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>Nie dotykaj złącza wejściowego i wyjściowego oraz pacjenta jednocześnie.</w:t>
      </w:r>
    </w:p>
    <w:p w:rsidR="00F738D9" w:rsidRDefault="00F738D9" w:rsidP="009037B6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9037B6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9037B6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83840" behindDoc="0" locked="0" layoutInCell="1" allowOverlap="1" wp14:anchorId="3C801142" wp14:editId="1822DBAF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666115" cy="561340"/>
            <wp:effectExtent l="0" t="0" r="635" b="0"/>
            <wp:wrapSquare wrapText="bothSides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 xml:space="preserve">Oświadczenie, że ELEKTRYCZNY SPRZĘT MEDYCZNY (EMC </w:t>
      </w:r>
      <w:r>
        <w:rPr>
          <w:rFonts w:asciiTheme="majorHAnsi" w:hAnsiTheme="majorHAnsi" w:cstheme="majorHAnsi"/>
          <w:sz w:val="24"/>
          <w:szCs w:val="24"/>
        </w:rPr>
        <w:t xml:space="preserve">– ELECTRICAL MEDICAL EQUIPMENT) </w:t>
      </w:r>
      <w:r w:rsidRPr="00F738D9">
        <w:rPr>
          <w:rFonts w:asciiTheme="majorHAnsi" w:hAnsiTheme="majorHAnsi" w:cstheme="majorHAnsi"/>
          <w:sz w:val="24"/>
          <w:szCs w:val="24"/>
        </w:rPr>
        <w:t>wymaga specjalnych środków ostrożności dotyczących</w:t>
      </w:r>
      <w:r>
        <w:rPr>
          <w:rFonts w:asciiTheme="majorHAnsi" w:hAnsiTheme="majorHAnsi" w:cstheme="majorHAnsi"/>
          <w:sz w:val="24"/>
          <w:szCs w:val="24"/>
        </w:rPr>
        <w:t xml:space="preserve"> EMC i powinien być instalowany </w:t>
      </w:r>
      <w:r w:rsidRPr="00F738D9">
        <w:rPr>
          <w:rFonts w:asciiTheme="majorHAnsi" w:hAnsiTheme="majorHAnsi" w:cstheme="majorHAnsi"/>
          <w:sz w:val="24"/>
          <w:szCs w:val="24"/>
        </w:rPr>
        <w:t>i uruchamiany zgodnie z zaleceniami dotycząc</w:t>
      </w:r>
      <w:r>
        <w:rPr>
          <w:rFonts w:asciiTheme="majorHAnsi" w:hAnsiTheme="majorHAnsi" w:cstheme="majorHAnsi"/>
          <w:sz w:val="24"/>
          <w:szCs w:val="24"/>
        </w:rPr>
        <w:t xml:space="preserve">ymi EMC zawartymi w DOKUMENTACH </w:t>
      </w:r>
      <w:r w:rsidRPr="00F738D9">
        <w:rPr>
          <w:rFonts w:asciiTheme="majorHAnsi" w:hAnsiTheme="majorHAnsi" w:cstheme="majorHAnsi"/>
          <w:sz w:val="24"/>
          <w:szCs w:val="24"/>
        </w:rPr>
        <w:t>TOWARZYSZĄCYCH;</w:t>
      </w: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85888" behindDoc="0" locked="0" layoutInCell="1" allowOverlap="1" wp14:anchorId="138975B6" wp14:editId="1B757A39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666115" cy="561340"/>
            <wp:effectExtent l="0" t="0" r="635" b="0"/>
            <wp:wrapSquare wrapText="bothSides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>Oświadczenie, że przenośny sprzęt i mobilne prze</w:t>
      </w:r>
      <w:r>
        <w:rPr>
          <w:rFonts w:asciiTheme="majorHAnsi" w:hAnsiTheme="majorHAnsi" w:cstheme="majorHAnsi"/>
          <w:sz w:val="24"/>
          <w:szCs w:val="24"/>
        </w:rPr>
        <w:t xml:space="preserve">kaźniki radiowe mogą wpływać na </w:t>
      </w:r>
      <w:r w:rsidRPr="00F738D9">
        <w:rPr>
          <w:rFonts w:asciiTheme="majorHAnsi" w:hAnsiTheme="majorHAnsi" w:cstheme="majorHAnsi"/>
          <w:sz w:val="24"/>
          <w:szCs w:val="24"/>
        </w:rPr>
        <w:t>ELEKTRYCZNY SPRZĘT MEDYCZNY.</w:t>
      </w: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87936" behindDoc="1" locked="0" layoutInCell="1" allowOverlap="1" wp14:anchorId="5A482816" wp14:editId="1D36CD74">
            <wp:simplePos x="0" y="0"/>
            <wp:positionH relativeFrom="margin">
              <wp:posOffset>0</wp:posOffset>
            </wp:positionH>
            <wp:positionV relativeFrom="paragraph">
              <wp:posOffset>-201295</wp:posOffset>
            </wp:positionV>
            <wp:extent cx="571500" cy="571500"/>
            <wp:effectExtent l="0" t="0" r="0" b="0"/>
            <wp:wrapTight wrapText="bothSides">
              <wp:wrapPolygon edited="0">
                <wp:start x="0" y="0"/>
                <wp:lineTo x="0" y="20880"/>
                <wp:lineTo x="20880" y="20880"/>
                <wp:lineTo x="20880" y="0"/>
                <wp:lineTo x="0" y="0"/>
              </wp:wrapPolygon>
            </wp:wrapTight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>Proszę skonsultować się z lekarzem lub wyszkolonym pracownikiem służby zdrowia aby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F738D9">
        <w:rPr>
          <w:rFonts w:asciiTheme="majorHAnsi" w:hAnsiTheme="majorHAnsi" w:cstheme="majorHAnsi"/>
          <w:sz w:val="24"/>
          <w:szCs w:val="24"/>
        </w:rPr>
        <w:t>zinterpretować wyniki pomiarów.</w:t>
      </w: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89984" behindDoc="0" locked="0" layoutInCell="1" allowOverlap="1" wp14:anchorId="6268386D" wp14:editId="53499E10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666115" cy="561340"/>
            <wp:effectExtent l="0" t="0" r="635" b="0"/>
            <wp:wrapSquare wrapText="bothSides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>Pomiary mogą być zakłócone, jeśli to urządzenie jest używane w pobliżu telew</w:t>
      </w:r>
      <w:r>
        <w:rPr>
          <w:rFonts w:asciiTheme="majorHAnsi" w:hAnsiTheme="majorHAnsi" w:cstheme="majorHAnsi"/>
          <w:sz w:val="24"/>
          <w:szCs w:val="24"/>
        </w:rPr>
        <w:t>izorów, kuchenek mikrofalowych, s</w:t>
      </w:r>
      <w:r w:rsidRPr="00F738D9">
        <w:rPr>
          <w:rFonts w:asciiTheme="majorHAnsi" w:hAnsiTheme="majorHAnsi" w:cstheme="majorHAnsi"/>
          <w:sz w:val="24"/>
          <w:szCs w:val="24"/>
        </w:rPr>
        <w:t>przęt</w:t>
      </w:r>
      <w:r>
        <w:rPr>
          <w:rFonts w:asciiTheme="majorHAnsi" w:hAnsiTheme="majorHAnsi" w:cstheme="majorHAnsi"/>
          <w:sz w:val="24"/>
          <w:szCs w:val="24"/>
        </w:rPr>
        <w:t>u</w:t>
      </w:r>
      <w:r w:rsidRPr="00F738D9">
        <w:rPr>
          <w:rFonts w:asciiTheme="majorHAnsi" w:hAnsiTheme="majorHAnsi" w:cstheme="majorHAnsi"/>
          <w:sz w:val="24"/>
          <w:szCs w:val="24"/>
        </w:rPr>
        <w:t xml:space="preserve"> rentgenowski</w:t>
      </w:r>
      <w:r>
        <w:rPr>
          <w:rFonts w:asciiTheme="majorHAnsi" w:hAnsiTheme="majorHAnsi" w:cstheme="majorHAnsi"/>
          <w:sz w:val="24"/>
          <w:szCs w:val="24"/>
        </w:rPr>
        <w:t>ego lub innych urządzeń</w:t>
      </w:r>
      <w:r w:rsidRPr="00F738D9">
        <w:rPr>
          <w:rFonts w:asciiTheme="majorHAnsi" w:hAnsiTheme="majorHAnsi" w:cstheme="majorHAnsi"/>
          <w:sz w:val="24"/>
          <w:szCs w:val="24"/>
        </w:rPr>
        <w:t xml:space="preserve"> z silnymi polami el</w:t>
      </w:r>
      <w:r>
        <w:rPr>
          <w:rFonts w:asciiTheme="majorHAnsi" w:hAnsiTheme="majorHAnsi" w:cstheme="majorHAnsi"/>
          <w:sz w:val="24"/>
          <w:szCs w:val="24"/>
        </w:rPr>
        <w:t xml:space="preserve">ektrycznymi. Aby zapobiec takim </w:t>
      </w:r>
      <w:r w:rsidRPr="00F738D9">
        <w:rPr>
          <w:rFonts w:asciiTheme="majorHAnsi" w:hAnsiTheme="majorHAnsi" w:cstheme="majorHAnsi"/>
          <w:sz w:val="24"/>
          <w:szCs w:val="24"/>
        </w:rPr>
        <w:t xml:space="preserve">zakłóceń, należy używać </w:t>
      </w:r>
      <w:r>
        <w:rPr>
          <w:rFonts w:asciiTheme="majorHAnsi" w:hAnsiTheme="majorHAnsi" w:cstheme="majorHAnsi"/>
          <w:sz w:val="24"/>
          <w:szCs w:val="24"/>
        </w:rPr>
        <w:t>analizatora</w:t>
      </w:r>
      <w:r w:rsidRPr="00F738D9">
        <w:rPr>
          <w:rFonts w:asciiTheme="majorHAnsi" w:hAnsiTheme="majorHAnsi" w:cstheme="majorHAnsi"/>
          <w:sz w:val="24"/>
          <w:szCs w:val="24"/>
        </w:rPr>
        <w:t xml:space="preserve"> w odpowiedniej odległości od takich urządzeń lub je wyłączać.</w:t>
      </w: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92032" behindDoc="1" locked="0" layoutInCell="1" allowOverlap="1" wp14:anchorId="79109F4A" wp14:editId="0DBBE5B4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571500" cy="571500"/>
            <wp:effectExtent l="0" t="0" r="0" b="0"/>
            <wp:wrapTight wrapText="bothSides">
              <wp:wrapPolygon edited="0">
                <wp:start x="0" y="0"/>
                <wp:lineTo x="0" y="20880"/>
                <wp:lineTo x="20880" y="20880"/>
                <wp:lineTo x="20880" y="0"/>
                <wp:lineTo x="0" y="0"/>
              </wp:wrapPolygon>
            </wp:wrapTight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38D9">
        <w:rPr>
          <w:rFonts w:asciiTheme="majorHAnsi" w:hAnsiTheme="majorHAnsi" w:cstheme="majorHAnsi"/>
          <w:sz w:val="24"/>
          <w:szCs w:val="24"/>
        </w:rPr>
        <w:t>W przypadku niepoprawnego korzystan</w:t>
      </w:r>
      <w:r>
        <w:rPr>
          <w:rFonts w:asciiTheme="majorHAnsi" w:hAnsiTheme="majorHAnsi" w:cstheme="majorHAnsi"/>
          <w:sz w:val="24"/>
          <w:szCs w:val="24"/>
        </w:rPr>
        <w:t xml:space="preserve">ia z urządzenia, niezgodnego ze </w:t>
      </w:r>
      <w:r w:rsidRPr="00F738D9">
        <w:rPr>
          <w:rFonts w:asciiTheme="majorHAnsi" w:hAnsiTheme="majorHAnsi" w:cstheme="majorHAnsi"/>
          <w:sz w:val="24"/>
          <w:szCs w:val="24"/>
        </w:rPr>
        <w:t>wskazówkami zawartymi w instrukcji, odpowiedzi</w:t>
      </w:r>
      <w:r>
        <w:rPr>
          <w:rFonts w:asciiTheme="majorHAnsi" w:hAnsiTheme="majorHAnsi" w:cstheme="majorHAnsi"/>
          <w:sz w:val="24"/>
          <w:szCs w:val="24"/>
        </w:rPr>
        <w:t xml:space="preserve">alność za uszkodzenie ciała lub </w:t>
      </w:r>
      <w:r w:rsidRPr="00F738D9">
        <w:rPr>
          <w:rFonts w:asciiTheme="majorHAnsi" w:hAnsiTheme="majorHAnsi" w:cstheme="majorHAnsi"/>
          <w:sz w:val="24"/>
          <w:szCs w:val="24"/>
        </w:rPr>
        <w:t>mienia lub jakiekolwiek</w:t>
      </w:r>
      <w:r>
        <w:rPr>
          <w:rFonts w:asciiTheme="majorHAnsi" w:hAnsiTheme="majorHAnsi" w:cstheme="majorHAnsi"/>
          <w:sz w:val="24"/>
          <w:szCs w:val="24"/>
        </w:rPr>
        <w:t xml:space="preserve"> inne szkody ponosi użytkownik. </w:t>
      </w:r>
      <w:r w:rsidRPr="00F738D9">
        <w:rPr>
          <w:rFonts w:asciiTheme="majorHAnsi" w:hAnsiTheme="majorHAnsi" w:cstheme="majorHAnsi"/>
          <w:sz w:val="24"/>
          <w:szCs w:val="24"/>
        </w:rPr>
        <w:t>Tę instrukcję stworzono dla celów informacyjnych</w:t>
      </w:r>
      <w:r>
        <w:rPr>
          <w:rFonts w:asciiTheme="majorHAnsi" w:hAnsiTheme="majorHAnsi" w:cstheme="majorHAnsi"/>
          <w:sz w:val="24"/>
          <w:szCs w:val="24"/>
        </w:rPr>
        <w:t xml:space="preserve"> i nie może ona zastąpić porady </w:t>
      </w:r>
      <w:r w:rsidRPr="00F738D9">
        <w:rPr>
          <w:rFonts w:asciiTheme="majorHAnsi" w:hAnsiTheme="majorHAnsi" w:cstheme="majorHAnsi"/>
          <w:sz w:val="24"/>
          <w:szCs w:val="24"/>
        </w:rPr>
        <w:t>lekarza czy być wskazówką do rozwiązania jakie</w:t>
      </w:r>
      <w:r>
        <w:rPr>
          <w:rFonts w:asciiTheme="majorHAnsi" w:hAnsiTheme="majorHAnsi" w:cstheme="majorHAnsi"/>
          <w:sz w:val="24"/>
          <w:szCs w:val="24"/>
        </w:rPr>
        <w:t xml:space="preserve">gokolwiek problemu zdrowotnego. </w:t>
      </w:r>
      <w:r w:rsidRPr="00F738D9">
        <w:rPr>
          <w:rFonts w:asciiTheme="majorHAnsi" w:hAnsiTheme="majorHAnsi" w:cstheme="majorHAnsi"/>
          <w:sz w:val="24"/>
          <w:szCs w:val="24"/>
        </w:rPr>
        <w:t>Nie wolno używać informacji zawartych w instruk</w:t>
      </w:r>
      <w:r>
        <w:rPr>
          <w:rFonts w:asciiTheme="majorHAnsi" w:hAnsiTheme="majorHAnsi" w:cstheme="majorHAnsi"/>
          <w:sz w:val="24"/>
          <w:szCs w:val="24"/>
        </w:rPr>
        <w:t xml:space="preserve">cji do diagnozy lub leczenia </w:t>
      </w:r>
      <w:r w:rsidRPr="00F738D9">
        <w:rPr>
          <w:rFonts w:asciiTheme="majorHAnsi" w:hAnsiTheme="majorHAnsi" w:cstheme="majorHAnsi"/>
          <w:sz w:val="24"/>
          <w:szCs w:val="24"/>
        </w:rPr>
        <w:t>problemów zdrowotnych lub zastosowania lecze</w:t>
      </w:r>
      <w:r>
        <w:rPr>
          <w:rFonts w:asciiTheme="majorHAnsi" w:hAnsiTheme="majorHAnsi" w:cstheme="majorHAnsi"/>
          <w:sz w:val="24"/>
          <w:szCs w:val="24"/>
        </w:rPr>
        <w:t xml:space="preserve">nia farmakologicznego na własną rękę. </w:t>
      </w:r>
      <w:r w:rsidRPr="00F738D9">
        <w:rPr>
          <w:rFonts w:asciiTheme="majorHAnsi" w:hAnsiTheme="majorHAnsi" w:cstheme="majorHAnsi"/>
          <w:sz w:val="24"/>
          <w:szCs w:val="24"/>
        </w:rPr>
        <w:t>Jeśli masz, lub podejrzewasz, że masz problem zdrow</w:t>
      </w:r>
      <w:r>
        <w:rPr>
          <w:rFonts w:asciiTheme="majorHAnsi" w:hAnsiTheme="majorHAnsi" w:cstheme="majorHAnsi"/>
          <w:sz w:val="24"/>
          <w:szCs w:val="24"/>
        </w:rPr>
        <w:t xml:space="preserve">otny, skonsultuj go z lekarzem. </w:t>
      </w:r>
      <w:r w:rsidRPr="00F738D9">
        <w:rPr>
          <w:rFonts w:asciiTheme="majorHAnsi" w:hAnsiTheme="majorHAnsi" w:cstheme="majorHAnsi"/>
          <w:sz w:val="24"/>
          <w:szCs w:val="24"/>
        </w:rPr>
        <w:t>Uszkodzony sprzęt lub akcesoria muszą być spakowane w zamienne</w:t>
      </w:r>
      <w:r>
        <w:rPr>
          <w:rFonts w:asciiTheme="majorHAnsi" w:hAnsiTheme="majorHAnsi" w:cstheme="majorHAnsi"/>
          <w:sz w:val="24"/>
          <w:szCs w:val="24"/>
        </w:rPr>
        <w:t xml:space="preserve"> kartony </w:t>
      </w:r>
      <w:r w:rsidRPr="00F738D9">
        <w:rPr>
          <w:rFonts w:asciiTheme="majorHAnsi" w:hAnsiTheme="majorHAnsi" w:cstheme="majorHAnsi"/>
          <w:sz w:val="24"/>
          <w:szCs w:val="24"/>
        </w:rPr>
        <w:t>w przypadk</w:t>
      </w:r>
      <w:r>
        <w:rPr>
          <w:rFonts w:asciiTheme="majorHAnsi" w:hAnsiTheme="majorHAnsi" w:cstheme="majorHAnsi"/>
          <w:sz w:val="24"/>
          <w:szCs w:val="24"/>
        </w:rPr>
        <w:t xml:space="preserve">u wysyłki od Państwa do VITAKO. </w:t>
      </w:r>
      <w:r w:rsidRPr="00F738D9">
        <w:rPr>
          <w:rFonts w:asciiTheme="majorHAnsi" w:hAnsiTheme="majorHAnsi" w:cstheme="majorHAnsi"/>
          <w:sz w:val="24"/>
          <w:szCs w:val="24"/>
        </w:rPr>
        <w:t>Koszty wysyłki i ubezpieczenia w przypadku prz</w:t>
      </w:r>
      <w:r>
        <w:rPr>
          <w:rFonts w:asciiTheme="majorHAnsi" w:hAnsiTheme="majorHAnsi" w:cstheme="majorHAnsi"/>
          <w:sz w:val="24"/>
          <w:szCs w:val="24"/>
        </w:rPr>
        <w:t xml:space="preserve">esyłki zwrotnej leżą po stronie </w:t>
      </w:r>
      <w:r w:rsidRPr="00F738D9">
        <w:rPr>
          <w:rFonts w:asciiTheme="majorHAnsi" w:hAnsiTheme="majorHAnsi" w:cstheme="majorHAnsi"/>
          <w:sz w:val="24"/>
          <w:szCs w:val="24"/>
        </w:rPr>
        <w:t>użytkownika.</w:t>
      </w:r>
    </w:p>
    <w:p w:rsidR="00F738D9" w:rsidRDefault="00F738D9" w:rsidP="00F738D9">
      <w:pPr>
        <w:rPr>
          <w:rFonts w:asciiTheme="majorHAnsi" w:hAnsiTheme="majorHAnsi" w:cstheme="majorHAnsi"/>
          <w:sz w:val="24"/>
          <w:szCs w:val="24"/>
        </w:rPr>
      </w:pPr>
    </w:p>
    <w:p w:rsidR="00F738D9" w:rsidRDefault="00162372" w:rsidP="00F738D9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r w:rsidRPr="00162372">
        <w:rPr>
          <w:rFonts w:asciiTheme="majorHAnsi" w:hAnsiTheme="majorHAnsi" w:cstheme="majorHAnsi"/>
          <w:sz w:val="40"/>
          <w:szCs w:val="40"/>
        </w:rPr>
        <w:t>SYMBOLE I INFORMACJE DOTYCZĄCE BEZPIECZEŃSTWA</w:t>
      </w:r>
    </w:p>
    <w:p w:rsidR="00953421" w:rsidRPr="00953421" w:rsidRDefault="00953421" w:rsidP="00953421">
      <w:pPr>
        <w:pStyle w:val="Default"/>
        <w:rPr>
          <w:rFonts w:ascii="Calibri" w:eastAsiaTheme="minorHAnsi" w:hAnsi="Calibri" w:cs="Calibri"/>
        </w:rPr>
      </w:pPr>
    </w:p>
    <w:p w:rsidR="00953421" w:rsidRPr="00953421" w:rsidRDefault="00953421" w:rsidP="009534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953421">
        <w:rPr>
          <w:rFonts w:asciiTheme="majorHAnsi" w:hAnsiTheme="majorHAnsi" w:cstheme="majorHAnsi"/>
          <w:sz w:val="24"/>
          <w:szCs w:val="24"/>
        </w:rPr>
        <w:t xml:space="preserve">Międzynarodowa Komisja Elektrotechniczna (IEC) ustanowiła zbiór </w:t>
      </w:r>
      <w:r>
        <w:rPr>
          <w:rFonts w:asciiTheme="majorHAnsi" w:hAnsiTheme="majorHAnsi" w:cstheme="majorHAnsi"/>
          <w:sz w:val="24"/>
          <w:szCs w:val="24"/>
        </w:rPr>
        <w:t xml:space="preserve">symboli dla medycznych urządzeń </w:t>
      </w:r>
      <w:r w:rsidRPr="00953421">
        <w:rPr>
          <w:rFonts w:asciiTheme="majorHAnsi" w:hAnsiTheme="majorHAnsi" w:cstheme="majorHAnsi"/>
          <w:sz w:val="24"/>
          <w:szCs w:val="24"/>
        </w:rPr>
        <w:t>elektrycznych, które klasyfikują połączenia lub ostrzeżenia wszelkich potencjalnych zagrożeń.</w:t>
      </w:r>
    </w:p>
    <w:p w:rsidR="00953421" w:rsidRDefault="00953421" w:rsidP="00F738D9">
      <w:pPr>
        <w:rPr>
          <w:rFonts w:asciiTheme="majorHAnsi" w:hAnsiTheme="majorHAnsi" w:cstheme="majorHAnsi"/>
          <w:sz w:val="40"/>
          <w:szCs w:val="40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56"/>
        <w:gridCol w:w="6506"/>
      </w:tblGrid>
      <w:tr w:rsidR="00953421" w:rsidTr="00C02152">
        <w:trPr>
          <w:trHeight w:val="572"/>
        </w:trPr>
        <w:tc>
          <w:tcPr>
            <w:tcW w:w="1566" w:type="dxa"/>
          </w:tcPr>
          <w:p w:rsidR="00953421" w:rsidRPr="00953421" w:rsidRDefault="00953421" w:rsidP="00953421">
            <w:pPr>
              <w:jc w:val="center"/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 w:rsidRPr="00953421"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t>SYMBOL</w:t>
            </w:r>
          </w:p>
        </w:tc>
        <w:tc>
          <w:tcPr>
            <w:tcW w:w="7496" w:type="dxa"/>
          </w:tcPr>
          <w:p w:rsidR="00953421" w:rsidRPr="00953421" w:rsidRDefault="00953421" w:rsidP="00953421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rFonts w:asciiTheme="majorHAnsi" w:hAnsiTheme="majorHAnsi" w:cstheme="majorHAnsi"/>
                <w:sz w:val="40"/>
                <w:szCs w:val="40"/>
              </w:rPr>
              <w:t>INFORMACJA</w:t>
            </w:r>
          </w:p>
        </w:tc>
      </w:tr>
      <w:tr w:rsidR="00953421" w:rsidTr="00C02152">
        <w:trPr>
          <w:trHeight w:val="1137"/>
        </w:trPr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noProof/>
                <w:lang w:eastAsia="pl-PL"/>
              </w:rPr>
              <w:drawing>
                <wp:anchor distT="0" distB="0" distL="114300" distR="114300" simplePos="0" relativeHeight="251700224" behindDoc="0" locked="0" layoutInCell="1" allowOverlap="1" wp14:anchorId="4B71ED12" wp14:editId="6CA0B94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52381" cy="590476"/>
                  <wp:effectExtent l="0" t="0" r="635" b="635"/>
                  <wp:wrapSquare wrapText="bothSides"/>
                  <wp:docPr id="23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81" cy="5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496" w:type="dxa"/>
          </w:tcPr>
          <w:p w:rsidR="00953421" w:rsidRPr="00953421" w:rsidRDefault="00953421" w:rsidP="00953421">
            <w:p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sz w:val="24"/>
                <w:szCs w:val="24"/>
              </w:rPr>
            </w:pPr>
            <w:r w:rsidRPr="00953421">
              <w:rPr>
                <w:rFonts w:asciiTheme="majorHAnsi" w:hAnsiTheme="majorHAnsi" w:cstheme="majorHAnsi"/>
                <w:sz w:val="24"/>
                <w:szCs w:val="24"/>
              </w:rPr>
              <w:t>Stopień ochrony przeciwko wstrząsowi elektrycznemu: TYP BF</w:t>
            </w:r>
          </w:p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noProof/>
                <w:sz w:val="24"/>
                <w:szCs w:val="24"/>
                <w:lang w:eastAsia="pl-PL"/>
              </w:rPr>
              <w:drawing>
                <wp:anchor distT="0" distB="0" distL="114300" distR="114300" simplePos="0" relativeHeight="251702272" behindDoc="0" locked="0" layoutInCell="1" allowOverlap="1" wp14:anchorId="49C801EA" wp14:editId="18FE3AD0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1270</wp:posOffset>
                  </wp:positionV>
                  <wp:extent cx="523810" cy="542857"/>
                  <wp:effectExtent l="0" t="0" r="0" b="0"/>
                  <wp:wrapSquare wrapText="bothSides"/>
                  <wp:docPr id="24" name="Obraz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10" cy="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496" w:type="dxa"/>
          </w:tcPr>
          <w:p w:rsidR="00953421" w:rsidRPr="00953421" w:rsidRDefault="00953421" w:rsidP="0095342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3421">
              <w:rPr>
                <w:rFonts w:asciiTheme="majorHAnsi" w:hAnsiTheme="majorHAnsi" w:cstheme="majorHAnsi"/>
                <w:sz w:val="24"/>
                <w:szCs w:val="24"/>
              </w:rPr>
              <w:t>Należy przestrzegać instrukcji obsługi</w:t>
            </w:r>
          </w:p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noProof/>
                <w:sz w:val="24"/>
                <w:szCs w:val="24"/>
                <w:lang w:eastAsia="pl-PL"/>
              </w:rPr>
              <w:drawing>
                <wp:anchor distT="0" distB="0" distL="114300" distR="114300" simplePos="0" relativeHeight="251704320" behindDoc="0" locked="0" layoutInCell="1" allowOverlap="1" wp14:anchorId="2142A7A2" wp14:editId="1525C387">
                  <wp:simplePos x="0" y="0"/>
                  <wp:positionH relativeFrom="margin">
                    <wp:posOffset>-65405</wp:posOffset>
                  </wp:positionH>
                  <wp:positionV relativeFrom="paragraph">
                    <wp:posOffset>32385</wp:posOffset>
                  </wp:positionV>
                  <wp:extent cx="685714" cy="619048"/>
                  <wp:effectExtent l="0" t="0" r="635" b="0"/>
                  <wp:wrapSquare wrapText="bothSides"/>
                  <wp:docPr id="25" name="Obraz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14" cy="6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496" w:type="dxa"/>
          </w:tcPr>
          <w:p w:rsidR="00953421" w:rsidRPr="00953421" w:rsidRDefault="00953421" w:rsidP="00953421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53421">
              <w:rPr>
                <w:rFonts w:asciiTheme="majorHAnsi" w:hAnsiTheme="majorHAnsi" w:cstheme="majorHAnsi"/>
                <w:sz w:val="24"/>
                <w:szCs w:val="24"/>
              </w:rPr>
              <w:t>Ogólny znak ostrzegawczy</w:t>
            </w:r>
          </w:p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noProof/>
                <w:sz w:val="24"/>
                <w:szCs w:val="24"/>
                <w:lang w:eastAsia="pl-PL"/>
              </w:rPr>
              <w:drawing>
                <wp:inline distT="0" distB="0" distL="0" distR="0" wp14:anchorId="42B30711" wp14:editId="6922EBB1">
                  <wp:extent cx="523810" cy="523810"/>
                  <wp:effectExtent l="0" t="0" r="0" b="0"/>
                  <wp:docPr id="26" name="Obraz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10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953421" w:rsidRPr="00C02152" w:rsidRDefault="00C02152" w:rsidP="00F738D9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O</w:t>
            </w:r>
            <w:r w:rsidR="00953421" w:rsidRPr="00C02152">
              <w:rPr>
                <w:rFonts w:asciiTheme="majorHAnsi" w:hAnsiTheme="majorHAnsi" w:cstheme="majorHAnsi"/>
                <w:sz w:val="24"/>
                <w:szCs w:val="24"/>
              </w:rPr>
              <w:t>gólny znak zakazu</w:t>
            </w: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noProof/>
                <w:sz w:val="24"/>
                <w:szCs w:val="24"/>
                <w:lang w:eastAsia="pl-PL"/>
              </w:rPr>
              <w:lastRenderedPageBreak/>
              <w:drawing>
                <wp:inline distT="0" distB="0" distL="0" distR="0" wp14:anchorId="32A44E79" wp14:editId="64633B77">
                  <wp:extent cx="561905" cy="523810"/>
                  <wp:effectExtent l="0" t="0" r="0" b="0"/>
                  <wp:docPr id="27" name="Obraz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05" cy="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953421" w:rsidRPr="00C02152" w:rsidRDefault="00C02152" w:rsidP="00F738D9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O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gólny znak nakazu działania</w:t>
            </w:r>
          </w:p>
        </w:tc>
      </w:tr>
      <w:tr w:rsidR="00953421" w:rsidTr="00C02152">
        <w:trPr>
          <w:trHeight w:val="1081"/>
        </w:trPr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 w:rsidRPr="00953421">
              <w:rPr>
                <w:noProof/>
                <w:sz w:val="24"/>
                <w:szCs w:val="24"/>
                <w:lang w:eastAsia="pl-PL"/>
              </w:rPr>
              <w:drawing>
                <wp:anchor distT="0" distB="0" distL="114300" distR="114300" simplePos="0" relativeHeight="251706368" behindDoc="1" locked="0" layoutInCell="1" allowOverlap="1" wp14:anchorId="0853D82A" wp14:editId="13987649">
                  <wp:simplePos x="0" y="0"/>
                  <wp:positionH relativeFrom="margin">
                    <wp:posOffset>-47625</wp:posOffset>
                  </wp:positionH>
                  <wp:positionV relativeFrom="paragraph">
                    <wp:posOffset>22860</wp:posOffset>
                  </wp:positionV>
                  <wp:extent cx="666115" cy="561340"/>
                  <wp:effectExtent l="0" t="0" r="635" b="0"/>
                  <wp:wrapSquare wrapText="bothSides"/>
                  <wp:docPr id="28" name="Obraz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115" cy="5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496" w:type="dxa"/>
          </w:tcPr>
          <w:p w:rsidR="00953421" w:rsidRPr="00C02152" w:rsidRDefault="00C02152" w:rsidP="00F738D9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U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waga</w:t>
            </w: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6E148C0E" wp14:editId="254DD61F">
                  <wp:extent cx="561905" cy="628571"/>
                  <wp:effectExtent l="0" t="0" r="0" b="635"/>
                  <wp:docPr id="29" name="Obraz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05" cy="6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953421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Zużyty sprzęt ele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ktryczny i elektroniczny (WEEE). 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Urządzenie może być odesłane d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o producenta w celu recyklingu. 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Alternatywnie urządzenie powinno b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yć utylizowane zgodnie z prawem 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obowiązującym w danym kraju.</w:t>
            </w:r>
          </w:p>
        </w:tc>
      </w:tr>
      <w:tr w:rsidR="00953421" w:rsidTr="00C02152">
        <w:tc>
          <w:tcPr>
            <w:tcW w:w="1566" w:type="dxa"/>
          </w:tcPr>
          <w:p w:rsidR="00953421" w:rsidRDefault="00953421" w:rsidP="00F738D9">
            <w:pPr>
              <w:rPr>
                <w:rFonts w:asciiTheme="majorHAnsi" w:hAnsiTheme="majorHAnsi" w:cstheme="majorHAnsi"/>
                <w:sz w:val="40"/>
                <w:szCs w:val="40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2E96EB96" wp14:editId="6ED8ACE3">
                  <wp:extent cx="466667" cy="514286"/>
                  <wp:effectExtent l="0" t="0" r="0" b="635"/>
                  <wp:docPr id="30" name="Obraz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67" cy="5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:rsidR="00953421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"WYŁĄCZ" (tylko dla części urządzenia)</w:t>
            </w:r>
          </w:p>
        </w:tc>
      </w:tr>
      <w:tr w:rsidR="00953421" w:rsidTr="00C02152">
        <w:tc>
          <w:tcPr>
            <w:tcW w:w="1566" w:type="dxa"/>
          </w:tcPr>
          <w:p w:rsidR="00953421" w:rsidRDefault="00C02152" w:rsidP="00F738D9">
            <w:pPr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3316324D" wp14:editId="75949334">
                  <wp:extent cx="523810" cy="504762"/>
                  <wp:effectExtent l="0" t="0" r="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10" cy="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autoSpaceDE w:val="0"/>
              <w:autoSpaceDN w:val="0"/>
              <w:adjustRightInd w:val="0"/>
              <w:spacing w:after="0"/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</w:p>
          <w:p w:rsidR="00953421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"WŁĄCZ" (tylko dla części urządzenia)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7E21E849" wp14:editId="75D92889">
                  <wp:extent cx="676190" cy="561905"/>
                  <wp:effectExtent l="0" t="0" r="0" b="0"/>
                  <wp:docPr id="32" name="Obraz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190" cy="5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Ten symbol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jest używany wewnątrz systemu. 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Określa punkt, w którym system bezp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ieczeństwa jest przymocowany do 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obudowy.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1FE332B1" wp14:editId="6A1C7D2D">
                  <wp:extent cx="628571" cy="542857"/>
                  <wp:effectExtent l="0" t="0" r="635" b="0"/>
                  <wp:docPr id="33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71" cy="5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 xml:space="preserve">Nie otwierać.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Informacja tylko dla producenta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.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7780080D" wp14:editId="05C1DB3B">
                  <wp:extent cx="990476" cy="342857"/>
                  <wp:effectExtent l="0" t="0" r="635" b="635"/>
                  <wp:docPr id="34" name="Obraz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476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rąd zmienny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 w:rsidRPr="00BA4C05"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2A99F164" wp14:editId="6ECE5514">
                  <wp:extent cx="1181100" cy="352425"/>
                  <wp:effectExtent l="0" t="0" r="0" b="9525"/>
                  <wp:docPr id="35" name="Obraz 35" descr="C:\Users\pawel\Pictures\Screenpresso\2022-07-11_14h01_5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awel\Pictures\Screenpresso\2022-07-11_14h01_5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rąd stały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0D766558" wp14:editId="121A9D24">
                  <wp:extent cx="504762" cy="533333"/>
                  <wp:effectExtent l="0" t="0" r="0" b="635"/>
                  <wp:docPr id="36" name="Obraz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762" cy="5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D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ata produkcji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1F413FB3" wp14:editId="25358959">
                  <wp:extent cx="514350" cy="571500"/>
                  <wp:effectExtent l="0" t="0" r="0" b="0"/>
                  <wp:docPr id="39" name="Obraz 39" descr="C:\Users\pawel\AppData\Local\Microsoft\Windows\INetCache\Content.Word\2022-07-11_14h02_1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pawel\AppData\Local\Microsoft\Windows\INetCache\Content.Word\2022-07-11_14h02_1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roducent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4ACD6BB1" wp14:editId="45A9394C">
                  <wp:extent cx="571500" cy="504825"/>
                  <wp:effectExtent l="0" t="0" r="0" b="9525"/>
                  <wp:docPr id="37" name="Obraz 37" descr="C:\Users\pawel\AppData\Local\Microsoft\Windows\INetCache\Content.Word\2022-07-11_14h02_2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awel\AppData\Local\Microsoft\Windows\INetCache\Content.Word\2022-07-11_14h02_2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P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romieniowanie niejonizujące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31BC70AB" wp14:editId="253B277D">
                  <wp:extent cx="904875" cy="428625"/>
                  <wp:effectExtent l="0" t="0" r="9525" b="9525"/>
                  <wp:docPr id="40" name="Obraz 40" descr="C:\Users\pawel\AppData\Local\Microsoft\Windows\INetCache\Content.Word\2022-07-11_14h02_36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pawel\AppData\Local\Microsoft\Windows\INetCache\Content.Word\2022-07-11_14h02_36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Z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nak CE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24B976A2" wp14:editId="7A08E6B6">
                  <wp:extent cx="809625" cy="504825"/>
                  <wp:effectExtent l="0" t="0" r="9525" b="9525"/>
                  <wp:docPr id="41" name="Obraz 41" descr="C:\Users\pawel\AppData\Local\Microsoft\Windows\INetCache\Content.Word\2022-07-11_14h02_4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pawel\AppData\Local\Microsoft\Windows\INetCache\Content.Word\2022-07-11_14h02_4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N</w:t>
            </w: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umer seryjny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noProof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lastRenderedPageBreak/>
              <w:drawing>
                <wp:inline distT="0" distB="0" distL="0" distR="0" wp14:anchorId="6DF7D5FB" wp14:editId="57D8FBEA">
                  <wp:extent cx="1485900" cy="533400"/>
                  <wp:effectExtent l="0" t="0" r="0" b="0"/>
                  <wp:docPr id="42" name="Obraz 42" descr="C:\Users\pawel\AppData\Local\Microsoft\Windows\INetCache\Content.Word\2022-07-11_14h02_5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pawel\AppData\Local\Microsoft\Windows\INetCache\Content.Word\2022-07-11_14h02_5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Upoważniony przedstawiciel we Wspólnocie Europejskiej.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06D278F5" wp14:editId="5377089F">
                  <wp:extent cx="466725" cy="542925"/>
                  <wp:effectExtent l="0" t="0" r="9525" b="9525"/>
                  <wp:docPr id="43" name="Obraz 43" descr="C:\Users\pawel\AppData\Local\Microsoft\Windows\INetCache\Content.Word\2022-07-11_14h03_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pawel\AppData\Local\Microsoft\Windows\INetCache\Content.Word\2022-07-11_14h03_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chronić przed wilgocią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4E6D397B" wp14:editId="4F4310A1">
                  <wp:extent cx="485775" cy="561975"/>
                  <wp:effectExtent l="0" t="0" r="9525" b="9525"/>
                  <wp:docPr id="44" name="Obraz 44" descr="C:\Users\pawel\AppData\Local\Microsoft\Windows\INetCache\Content.Word\2022-07-11_14h03_13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pawel\AppData\Local\Microsoft\Windows\INetCache\Content.Word\2022-07-11_14h03_1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Góra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23B70335" wp14:editId="3F02C2EC">
                  <wp:extent cx="333375" cy="561975"/>
                  <wp:effectExtent l="0" t="0" r="9525" b="9525"/>
                  <wp:docPr id="45" name="Obraz 45" descr="C:\Users\pawel\AppData\Local\Microsoft\Windows\INetCache\Content.Word\2022-07-11_14h03_2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pawel\AppData\Local\Microsoft\Windows\INetCache\Content.Word\2022-07-11_14h03_21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Uwaga, szklane elementy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657FB733" wp14:editId="6FA411B7">
                  <wp:extent cx="447675" cy="542925"/>
                  <wp:effectExtent l="0" t="0" r="9525" b="9525"/>
                  <wp:docPr id="46" name="Obraz 46" descr="C:\Users\pawel\AppData\Local\Microsoft\Windows\INetCache\Content.Word\2022-07-11_14h03_27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pawel\AppData\Local\Microsoft\Windows\INetCache\Content.Word\2022-07-11_14h03_27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Nie używaj haczyków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6F342C37" wp14:editId="3F913C35">
                  <wp:extent cx="571500" cy="514350"/>
                  <wp:effectExtent l="0" t="0" r="0" b="0"/>
                  <wp:docPr id="47" name="Obraz 47" descr="C:\Users\pawel\AppData\Local\Microsoft\Windows\INetCache\Content.Word\2022-07-11_14h03_3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pawel\AppData\Local\Microsoft\Windows\INetCache\Content.Word\2022-07-11_14h03_3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tylko do użytku w pomieszczeniu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6C53D990" wp14:editId="67CE5FC6">
                  <wp:extent cx="1371600" cy="523875"/>
                  <wp:effectExtent l="0" t="0" r="0" b="9525"/>
                  <wp:docPr id="48" name="Obraz 48" descr="C:\Users\pawel\AppData\Local\Microsoft\Windows\INetCache\Content.Word\2022-07-11_14h03_4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pawel\AppData\Local\Microsoft\Windows\INetCache\Content.Word\2022-07-11_14h03_4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RoHS2</w:t>
            </w:r>
          </w:p>
        </w:tc>
      </w:tr>
      <w:tr w:rsidR="00C02152" w:rsidTr="00C02152">
        <w:tc>
          <w:tcPr>
            <w:tcW w:w="1566" w:type="dxa"/>
          </w:tcPr>
          <w:p w:rsidR="00C02152" w:rsidRDefault="00C02152" w:rsidP="00C02152">
            <w:pP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</w:pPr>
            <w:r>
              <w:rPr>
                <w:rFonts w:asciiTheme="majorHAnsi" w:hAnsiTheme="majorHAnsi" w:cstheme="majorHAnsi"/>
                <w:noProof/>
                <w:sz w:val="40"/>
                <w:szCs w:val="40"/>
                <w:lang w:eastAsia="pl-PL"/>
              </w:rPr>
              <w:drawing>
                <wp:inline distT="0" distB="0" distL="0" distR="0" wp14:anchorId="0888F39A" wp14:editId="08F61AB7">
                  <wp:extent cx="819150" cy="552450"/>
                  <wp:effectExtent l="0" t="0" r="0" b="0"/>
                  <wp:docPr id="49" name="Obraz 49" descr="C:\Users\pawel\AppData\Local\Microsoft\Windows\INetCache\Content.Word\2022-07-11_14h13_34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pawel\AppData\Local\Microsoft\Windows\INetCache\Content.Word\2022-07-11_14h13_34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6" w:type="dxa"/>
          </w:tcPr>
          <w:p w:rsidR="00C02152" w:rsidRPr="00C02152" w:rsidRDefault="00C02152" w:rsidP="00C02152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C02152">
              <w:rPr>
                <w:rFonts w:asciiTheme="majorHAnsi" w:hAnsiTheme="majorHAnsi" w:cstheme="majorHAnsi"/>
                <w:sz w:val="24"/>
                <w:szCs w:val="24"/>
              </w:rPr>
              <w:t>Urządzenie medyczne</w:t>
            </w:r>
          </w:p>
        </w:tc>
      </w:tr>
    </w:tbl>
    <w:p w:rsidR="00953421" w:rsidRDefault="00953421" w:rsidP="00F738D9">
      <w:pPr>
        <w:rPr>
          <w:rFonts w:asciiTheme="majorHAnsi" w:hAnsiTheme="majorHAnsi" w:cstheme="majorHAnsi"/>
          <w:sz w:val="40"/>
          <w:szCs w:val="40"/>
        </w:rPr>
      </w:pPr>
    </w:p>
    <w:p w:rsidR="00787127" w:rsidRPr="00A149F1" w:rsidRDefault="00A149F1" w:rsidP="00F738D9">
      <w:pPr>
        <w:pBdr>
          <w:bottom w:val="single" w:sz="6" w:space="1" w:color="auto"/>
        </w:pBd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Wytyczne dotyczące kompatybilności elektromagnetycznej (EMC)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Szczegóły dotyczące kompatybil</w:t>
      </w:r>
      <w:r>
        <w:rPr>
          <w:rFonts w:asciiTheme="majorHAnsi" w:hAnsiTheme="majorHAnsi" w:cstheme="majorHAnsi"/>
          <w:sz w:val="24"/>
          <w:szCs w:val="24"/>
        </w:rPr>
        <w:t>ności elektromagnetycznej (EMC)</w:t>
      </w:r>
      <w:r w:rsidRPr="00A149F1">
        <w:rPr>
          <w:rFonts w:asciiTheme="majorHAnsi" w:hAnsiTheme="majorHAnsi" w:cstheme="majorHAnsi"/>
          <w:sz w:val="24"/>
          <w:szCs w:val="24"/>
        </w:rPr>
        <w:t xml:space="preserve"> ACCU</w:t>
      </w:r>
      <w:r>
        <w:rPr>
          <w:rFonts w:asciiTheme="majorHAnsi" w:hAnsiTheme="majorHAnsi" w:cstheme="majorHAnsi"/>
          <w:sz w:val="24"/>
          <w:szCs w:val="24"/>
        </w:rPr>
        <w:t>NIQ BC300 podano poniżej. Zanim będziesz używać</w:t>
      </w:r>
      <w:r w:rsidRPr="00A149F1">
        <w:rPr>
          <w:rFonts w:asciiTheme="majorHAnsi" w:hAnsiTheme="majorHAnsi" w:cstheme="majorHAnsi"/>
          <w:sz w:val="24"/>
          <w:szCs w:val="24"/>
        </w:rPr>
        <w:t xml:space="preserve"> ACCUNIQ BC300, należy przeczytać i zrozumieć poniższe informacje.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1) Wytyczne i deklaracja producenta dotyczące emisji elektromagnetycznych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ACCUNIQ BC300 jest przeznaczony do użytku w środowisku elektromagnety</w:t>
      </w:r>
      <w:r>
        <w:rPr>
          <w:rFonts w:asciiTheme="majorHAnsi" w:hAnsiTheme="majorHAnsi" w:cstheme="majorHAnsi"/>
          <w:sz w:val="24"/>
          <w:szCs w:val="24"/>
        </w:rPr>
        <w:t>cznym specyfikacja IEC 60601-1-</w:t>
      </w:r>
      <w:r w:rsidRPr="00A149F1">
        <w:rPr>
          <w:rFonts w:asciiTheme="majorHAnsi" w:hAnsiTheme="majorHAnsi" w:cstheme="majorHAnsi"/>
          <w:sz w:val="24"/>
          <w:szCs w:val="24"/>
        </w:rPr>
        <w:t>2:2014 (wydanie czwarte).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2) Wytyczne i deklaracja producenta odporność elektromagnetyczna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ACCUNIQ BC300 jest przeznaczony do użytku w środowisku elektromagnetyczny</w:t>
      </w:r>
      <w:r>
        <w:rPr>
          <w:rFonts w:asciiTheme="majorHAnsi" w:hAnsiTheme="majorHAnsi" w:cstheme="majorHAnsi"/>
          <w:sz w:val="24"/>
          <w:szCs w:val="24"/>
        </w:rPr>
        <w:t>m określonym w normie IEC 60601-</w:t>
      </w:r>
      <w:r w:rsidRPr="00A149F1">
        <w:rPr>
          <w:rFonts w:asciiTheme="majorHAnsi" w:hAnsiTheme="majorHAnsi" w:cstheme="majorHAnsi"/>
          <w:sz w:val="24"/>
          <w:szCs w:val="24"/>
        </w:rPr>
        <w:t>1</w:t>
      </w:r>
      <w:r>
        <w:rPr>
          <w:rFonts w:asciiTheme="majorHAnsi" w:hAnsiTheme="majorHAnsi" w:cstheme="majorHAnsi"/>
          <w:sz w:val="24"/>
          <w:szCs w:val="24"/>
        </w:rPr>
        <w:t>-</w:t>
      </w:r>
      <w:r w:rsidRPr="00A149F1">
        <w:rPr>
          <w:rFonts w:asciiTheme="majorHAnsi" w:hAnsiTheme="majorHAnsi" w:cstheme="majorHAnsi"/>
          <w:sz w:val="24"/>
          <w:szCs w:val="24"/>
        </w:rPr>
        <w:t>2:2014 (wydanie czwarte).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3) Wytyczne i deklaracja producenta odporność elektromagnetyczna 2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ACCUNIQ BC300 jest przeznaczony do użytku w środowisku elektromagnetyczny</w:t>
      </w:r>
      <w:r>
        <w:rPr>
          <w:rFonts w:asciiTheme="majorHAnsi" w:hAnsiTheme="majorHAnsi" w:cstheme="majorHAnsi"/>
          <w:sz w:val="24"/>
          <w:szCs w:val="24"/>
        </w:rPr>
        <w:t>m określonym w normie IEC 60601-</w:t>
      </w:r>
      <w:r w:rsidRPr="00A149F1">
        <w:rPr>
          <w:rFonts w:asciiTheme="majorHAnsi" w:hAnsiTheme="majorHAnsi" w:cstheme="majorHAnsi"/>
          <w:sz w:val="24"/>
          <w:szCs w:val="24"/>
        </w:rPr>
        <w:t>1</w:t>
      </w:r>
      <w:r>
        <w:rPr>
          <w:rFonts w:asciiTheme="majorHAnsi" w:hAnsiTheme="majorHAnsi" w:cstheme="majorHAnsi"/>
          <w:sz w:val="24"/>
          <w:szCs w:val="24"/>
        </w:rPr>
        <w:t>-</w:t>
      </w:r>
      <w:r w:rsidRPr="00A149F1">
        <w:rPr>
          <w:rFonts w:asciiTheme="majorHAnsi" w:hAnsiTheme="majorHAnsi" w:cstheme="majorHAnsi"/>
          <w:sz w:val="24"/>
          <w:szCs w:val="24"/>
        </w:rPr>
        <w:t>2:2014 (wydanie czwarte).</w:t>
      </w:r>
    </w:p>
    <w:p w:rsidR="00A149F1" w:rsidRP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t>4) Zalecane odległości separacji między przenośnymi i mobilnymi urządzeniami komunikacyjnymi RF a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A149F1">
        <w:rPr>
          <w:rFonts w:asciiTheme="majorHAnsi" w:hAnsiTheme="majorHAnsi" w:cstheme="majorHAnsi"/>
          <w:sz w:val="24"/>
          <w:szCs w:val="24"/>
        </w:rPr>
        <w:t>ACCUNIQ BC300</w:t>
      </w:r>
    </w:p>
    <w:p w:rsid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  <w:r w:rsidRPr="00A149F1">
        <w:rPr>
          <w:rFonts w:asciiTheme="majorHAnsi" w:hAnsiTheme="majorHAnsi" w:cstheme="majorHAnsi"/>
          <w:sz w:val="24"/>
          <w:szCs w:val="24"/>
        </w:rPr>
        <w:lastRenderedPageBreak/>
        <w:t>ACCUNIQ BC300 jest przeznaczony do użytku w środowisku elektromagnetyczny</w:t>
      </w:r>
      <w:r>
        <w:rPr>
          <w:rFonts w:asciiTheme="majorHAnsi" w:hAnsiTheme="majorHAnsi" w:cstheme="majorHAnsi"/>
          <w:sz w:val="24"/>
          <w:szCs w:val="24"/>
        </w:rPr>
        <w:t>m określonym w normie IEC 60601-</w:t>
      </w:r>
      <w:r w:rsidRPr="00A149F1">
        <w:rPr>
          <w:rFonts w:asciiTheme="majorHAnsi" w:hAnsiTheme="majorHAnsi" w:cstheme="majorHAnsi"/>
          <w:sz w:val="24"/>
          <w:szCs w:val="24"/>
        </w:rPr>
        <w:t>1</w:t>
      </w:r>
      <w:r>
        <w:rPr>
          <w:rFonts w:asciiTheme="majorHAnsi" w:hAnsiTheme="majorHAnsi" w:cstheme="majorHAnsi"/>
          <w:sz w:val="24"/>
          <w:szCs w:val="24"/>
        </w:rPr>
        <w:t>-</w:t>
      </w:r>
      <w:r w:rsidRPr="00A149F1">
        <w:rPr>
          <w:rFonts w:asciiTheme="majorHAnsi" w:hAnsiTheme="majorHAnsi" w:cstheme="majorHAnsi"/>
          <w:sz w:val="24"/>
          <w:szCs w:val="24"/>
        </w:rPr>
        <w:t>2:2014 (wydanie czwarte).</w:t>
      </w:r>
    </w:p>
    <w:p w:rsidR="00A149F1" w:rsidRDefault="00A149F1" w:rsidP="00A149F1">
      <w:pPr>
        <w:rPr>
          <w:rFonts w:asciiTheme="majorHAnsi" w:hAnsiTheme="majorHAnsi" w:cstheme="majorHAnsi"/>
          <w:sz w:val="24"/>
          <w:szCs w:val="24"/>
        </w:rPr>
      </w:pPr>
    </w:p>
    <w:p w:rsidR="00A149F1" w:rsidRDefault="00F837D1" w:rsidP="00A149F1">
      <w:pPr>
        <w:rPr>
          <w:rFonts w:asciiTheme="majorHAnsi" w:hAnsiTheme="majorHAnsi" w:cstheme="majorHAnsi"/>
          <w:b/>
          <w:sz w:val="40"/>
          <w:szCs w:val="40"/>
        </w:rPr>
      </w:pPr>
      <w:r w:rsidRPr="00F837D1">
        <w:rPr>
          <w:rFonts w:asciiTheme="majorHAnsi" w:hAnsiTheme="majorHAnsi" w:cstheme="majorHAnsi"/>
          <w:b/>
          <w:sz w:val="40"/>
          <w:szCs w:val="40"/>
        </w:rPr>
        <w:t>O SKŁADZIE CIAŁA</w:t>
      </w:r>
    </w:p>
    <w:p w:rsidR="004708A7" w:rsidRP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1. </w:t>
      </w:r>
      <w:r w:rsidR="005A7EE1" w:rsidRPr="004708A7">
        <w:rPr>
          <w:rFonts w:asciiTheme="majorHAnsi" w:hAnsiTheme="majorHAnsi" w:cstheme="majorHAnsi"/>
          <w:sz w:val="24"/>
          <w:szCs w:val="24"/>
        </w:rPr>
        <w:t>Skład ciała.</w:t>
      </w:r>
    </w:p>
    <w:p w:rsidR="005A7EE1" w:rsidRPr="004708A7" w:rsidRDefault="005A7EE1" w:rsidP="004708A7">
      <w:pPr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 xml:space="preserve">Ludzkie ciało składa się z tkanki tłuszczowej i beztłuszczowej masy ciała. Beztłuszczowa masa ciała oznacza takie składniki jak: woda, masa mięśniowa, kości itp. Woda jest podzielona na wodę wewnątrzkomórkową i pozakomórkową, a relacje między nimi są kontrolowane w określonym zakresie. Tkanka tłuszczowa znajduje się pod skórą oraz między organami w jamie brzusznej. Gdy energia z pożywienia jest niewystarczająca, tkanka tłuszczowa ulega hydrolizie w celu dostarczenia energii dla fizjologicznego funkcjonowania organizmu, jednakże zbyt duża zawartość tkanki tłuszczowej może prowadzić do powstawania wielu chorób oraz zwiększa zapadalność na choroby cywilizacyjne. </w:t>
      </w:r>
    </w:p>
    <w:p w:rsidR="005A7EE1" w:rsidRPr="004708A7" w:rsidRDefault="005A7EE1" w:rsidP="004708A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>Zdrowi ludzie utrzymują równowagę oraz odpowiednie proporcje między poszczególnymi komponentami w ciele w przeciwieństwie do osób chorych. Podczas gdy zachwiana jest równowaga, mogą pojawiać się takie choroby jak otyłość, niedożywienie, osteoporoza itd.</w:t>
      </w:r>
    </w:p>
    <w:p w:rsid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</w:p>
    <w:p w:rsidR="004708A7" w:rsidRP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>2. Otyłość</w:t>
      </w:r>
    </w:p>
    <w:p w:rsidR="00F837D1" w:rsidRDefault="004708A7" w:rsidP="004708A7">
      <w:pPr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>Do oceny otyłości mogą być stosowane różne metody, jednakże k</w:t>
      </w:r>
      <w:r>
        <w:rPr>
          <w:rFonts w:asciiTheme="majorHAnsi" w:hAnsiTheme="majorHAnsi" w:cstheme="majorHAnsi"/>
          <w:sz w:val="24"/>
          <w:szCs w:val="24"/>
        </w:rPr>
        <w:t xml:space="preserve">luczowym czynnikiem służącym do </w:t>
      </w:r>
      <w:r w:rsidRPr="004708A7">
        <w:rPr>
          <w:rFonts w:asciiTheme="majorHAnsi" w:hAnsiTheme="majorHAnsi" w:cstheme="majorHAnsi"/>
          <w:sz w:val="24"/>
          <w:szCs w:val="24"/>
        </w:rPr>
        <w:t>określenia stopnia otyłości jest zawartości tkanki tłuszczowej w ciele. Ogólnie rz</w:t>
      </w:r>
      <w:r>
        <w:rPr>
          <w:rFonts w:asciiTheme="majorHAnsi" w:hAnsiTheme="majorHAnsi" w:cstheme="majorHAnsi"/>
          <w:sz w:val="24"/>
          <w:szCs w:val="24"/>
        </w:rPr>
        <w:t xml:space="preserve">ecz biorąc, otyłość jest </w:t>
      </w:r>
      <w:r w:rsidRPr="004708A7">
        <w:rPr>
          <w:rFonts w:asciiTheme="majorHAnsi" w:hAnsiTheme="majorHAnsi" w:cstheme="majorHAnsi"/>
          <w:sz w:val="24"/>
          <w:szCs w:val="24"/>
        </w:rPr>
        <w:t>definiowana jako stan nie tylko nad</w:t>
      </w:r>
      <w:r>
        <w:rPr>
          <w:rFonts w:asciiTheme="majorHAnsi" w:hAnsiTheme="majorHAnsi" w:cstheme="majorHAnsi"/>
          <w:sz w:val="24"/>
          <w:szCs w:val="24"/>
        </w:rPr>
        <w:t xml:space="preserve">miernej masy ciała w porównaniu </w:t>
      </w:r>
      <w:r w:rsidRPr="004708A7">
        <w:rPr>
          <w:rFonts w:asciiTheme="majorHAnsi" w:hAnsiTheme="majorHAnsi" w:cstheme="majorHAnsi"/>
          <w:sz w:val="24"/>
          <w:szCs w:val="24"/>
        </w:rPr>
        <w:t>z wysokością ciała, ale jako nadmierna zawartość tkanki tłuszczowej w s</w:t>
      </w:r>
      <w:r>
        <w:rPr>
          <w:rFonts w:asciiTheme="majorHAnsi" w:hAnsiTheme="majorHAnsi" w:cstheme="majorHAnsi"/>
          <w:sz w:val="24"/>
          <w:szCs w:val="24"/>
        </w:rPr>
        <w:t xml:space="preserve">tosunku do masy ciała (widoczna </w:t>
      </w:r>
      <w:r w:rsidRPr="004708A7">
        <w:rPr>
          <w:rFonts w:asciiTheme="majorHAnsi" w:hAnsiTheme="majorHAnsi" w:cstheme="majorHAnsi"/>
          <w:sz w:val="24"/>
          <w:szCs w:val="24"/>
        </w:rPr>
        <w:t>lub ukryta otyłość).</w:t>
      </w:r>
    </w:p>
    <w:p w:rsid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</w:p>
    <w:p w:rsidR="004708A7" w:rsidRP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3. </w:t>
      </w:r>
      <w:r w:rsidRPr="004708A7">
        <w:rPr>
          <w:rFonts w:asciiTheme="majorHAnsi" w:hAnsiTheme="majorHAnsi" w:cstheme="majorHAnsi"/>
          <w:sz w:val="24"/>
          <w:szCs w:val="24"/>
        </w:rPr>
        <w:t>Cel analizy składu ciała</w:t>
      </w:r>
    </w:p>
    <w:p w:rsid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>Analiza składu ciała jest doskonałą metodą umożliwiającą diagnosty</w:t>
      </w:r>
      <w:r>
        <w:rPr>
          <w:rFonts w:asciiTheme="majorHAnsi" w:hAnsiTheme="majorHAnsi" w:cstheme="majorHAnsi"/>
          <w:sz w:val="24"/>
          <w:szCs w:val="24"/>
        </w:rPr>
        <w:t xml:space="preserve">kę wielu problemów zdrowotnych. </w:t>
      </w:r>
      <w:r w:rsidRPr="004708A7">
        <w:rPr>
          <w:rFonts w:asciiTheme="majorHAnsi" w:hAnsiTheme="majorHAnsi" w:cstheme="majorHAnsi"/>
          <w:sz w:val="24"/>
          <w:szCs w:val="24"/>
        </w:rPr>
        <w:t>Pozwala profesjonalistom ocenić stopień otyłości oraz wykryć zaburzenia równowagi w składzie ciał</w:t>
      </w:r>
      <w:r>
        <w:rPr>
          <w:rFonts w:asciiTheme="majorHAnsi" w:hAnsiTheme="majorHAnsi" w:cstheme="majorHAnsi"/>
          <w:sz w:val="24"/>
          <w:szCs w:val="24"/>
        </w:rPr>
        <w:t xml:space="preserve">a </w:t>
      </w:r>
      <w:r w:rsidRPr="004708A7">
        <w:rPr>
          <w:rFonts w:asciiTheme="majorHAnsi" w:hAnsiTheme="majorHAnsi" w:cstheme="majorHAnsi"/>
          <w:sz w:val="24"/>
          <w:szCs w:val="24"/>
        </w:rPr>
        <w:t>jeszcze u zdrowych pacjentów, co umożliwia wprowadzenie wczesnych działań profilaktycznych.</w:t>
      </w:r>
    </w:p>
    <w:p w:rsidR="007D36D9" w:rsidRDefault="007D36D9" w:rsidP="004708A7">
      <w:pPr>
        <w:rPr>
          <w:rFonts w:asciiTheme="majorHAnsi" w:hAnsiTheme="majorHAnsi" w:cstheme="majorHAnsi"/>
          <w:sz w:val="24"/>
          <w:szCs w:val="24"/>
        </w:rPr>
      </w:pPr>
    </w:p>
    <w:p w:rsidR="004708A7" w:rsidRP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4. </w:t>
      </w:r>
      <w:r w:rsidRPr="004708A7">
        <w:rPr>
          <w:rFonts w:asciiTheme="majorHAnsi" w:hAnsiTheme="majorHAnsi" w:cstheme="majorHAnsi"/>
          <w:sz w:val="24"/>
          <w:szCs w:val="24"/>
        </w:rPr>
        <w:t>Wskaźnik talia biodro</w:t>
      </w:r>
    </w:p>
    <w:p w:rsidR="004708A7" w:rsidRDefault="004708A7" w:rsidP="004708A7">
      <w:pPr>
        <w:rPr>
          <w:rFonts w:asciiTheme="majorHAnsi" w:hAnsiTheme="majorHAnsi" w:cstheme="majorHAnsi"/>
          <w:sz w:val="24"/>
          <w:szCs w:val="24"/>
        </w:rPr>
      </w:pPr>
      <w:r w:rsidRPr="004708A7">
        <w:rPr>
          <w:rFonts w:asciiTheme="majorHAnsi" w:hAnsiTheme="majorHAnsi" w:cstheme="majorHAnsi"/>
          <w:sz w:val="24"/>
          <w:szCs w:val="24"/>
        </w:rPr>
        <w:t>Stosunek obwodu talii do bioder (WHR) przedstawia rozkład tkanki tłuszczowej w talii or</w:t>
      </w:r>
      <w:r>
        <w:rPr>
          <w:rFonts w:asciiTheme="majorHAnsi" w:hAnsiTheme="majorHAnsi" w:cstheme="majorHAnsi"/>
          <w:sz w:val="24"/>
          <w:szCs w:val="24"/>
        </w:rPr>
        <w:t xml:space="preserve">az biodrach. Jest </w:t>
      </w:r>
      <w:r w:rsidRPr="004708A7">
        <w:rPr>
          <w:rFonts w:asciiTheme="majorHAnsi" w:hAnsiTheme="majorHAnsi" w:cstheme="majorHAnsi"/>
          <w:sz w:val="24"/>
          <w:szCs w:val="24"/>
        </w:rPr>
        <w:t>to prosta, ale bardzo przydatna metoda do oceny rozmieszczenia tkanki</w:t>
      </w:r>
      <w:r>
        <w:rPr>
          <w:rFonts w:asciiTheme="majorHAnsi" w:hAnsiTheme="majorHAnsi" w:cstheme="majorHAnsi"/>
          <w:sz w:val="24"/>
          <w:szCs w:val="24"/>
        </w:rPr>
        <w:t xml:space="preserve"> tłuszczowej. Tkanka tłuszczowa </w:t>
      </w:r>
      <w:r w:rsidRPr="004708A7">
        <w:rPr>
          <w:rFonts w:asciiTheme="majorHAnsi" w:hAnsiTheme="majorHAnsi" w:cstheme="majorHAnsi"/>
          <w:sz w:val="24"/>
          <w:szCs w:val="24"/>
        </w:rPr>
        <w:t>może mieć tendencję do gromadzenia się w biodrach- typ sylwetki ‘gruszka</w:t>
      </w:r>
      <w:r>
        <w:rPr>
          <w:rFonts w:asciiTheme="majorHAnsi" w:hAnsiTheme="majorHAnsi" w:cstheme="majorHAnsi"/>
          <w:sz w:val="24"/>
          <w:szCs w:val="24"/>
        </w:rPr>
        <w:t xml:space="preserve">’, oraz w brzuchu- typ sylwetki </w:t>
      </w:r>
      <w:r w:rsidRPr="004708A7">
        <w:rPr>
          <w:rFonts w:asciiTheme="majorHAnsi" w:hAnsiTheme="majorHAnsi" w:cstheme="majorHAnsi"/>
          <w:sz w:val="24"/>
          <w:szCs w:val="24"/>
        </w:rPr>
        <w:t xml:space="preserve">‘jabłko’. Typ jabłko występuje wtedy, gdy obwód talii jest większy niż </w:t>
      </w:r>
      <w:r>
        <w:rPr>
          <w:rFonts w:asciiTheme="majorHAnsi" w:hAnsiTheme="majorHAnsi" w:cstheme="majorHAnsi"/>
          <w:sz w:val="24"/>
          <w:szCs w:val="24"/>
        </w:rPr>
        <w:t xml:space="preserve">bioder. Takie rozłożenie tkanki </w:t>
      </w:r>
      <w:r w:rsidRPr="004708A7">
        <w:rPr>
          <w:rFonts w:asciiTheme="majorHAnsi" w:hAnsiTheme="majorHAnsi" w:cstheme="majorHAnsi"/>
          <w:sz w:val="24"/>
          <w:szCs w:val="24"/>
        </w:rPr>
        <w:t>tłuszczowej zwiększa ryzyko powstawania chorób układu krążenia, cukrzycy itp.</w:t>
      </w:r>
    </w:p>
    <w:p w:rsidR="006C3908" w:rsidRDefault="006C3908" w:rsidP="004708A7">
      <w:pPr>
        <w:rPr>
          <w:rFonts w:asciiTheme="majorHAnsi" w:hAnsiTheme="majorHAnsi" w:cstheme="majorHAnsi"/>
          <w:sz w:val="24"/>
          <w:szCs w:val="24"/>
        </w:rPr>
      </w:pPr>
    </w:p>
    <w:p w:rsidR="006C3908" w:rsidRP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5. </w:t>
      </w:r>
      <w:r w:rsidRPr="006C3908">
        <w:rPr>
          <w:rFonts w:asciiTheme="majorHAnsi" w:hAnsiTheme="majorHAnsi" w:cstheme="majorHAnsi"/>
          <w:sz w:val="24"/>
          <w:szCs w:val="24"/>
        </w:rPr>
        <w:t>Otyłość brzuszna</w:t>
      </w:r>
    </w:p>
    <w:p w:rsid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t>Tkanka tłuszczowa w organizmie jest podzielona na podskórną oraz trz</w:t>
      </w:r>
      <w:r>
        <w:rPr>
          <w:rFonts w:asciiTheme="majorHAnsi" w:hAnsiTheme="majorHAnsi" w:cstheme="majorHAnsi"/>
          <w:sz w:val="24"/>
          <w:szCs w:val="24"/>
        </w:rPr>
        <w:t xml:space="preserve">ewną tkankę tłuszczową. Otyłość </w:t>
      </w:r>
      <w:r w:rsidRPr="006C3908">
        <w:rPr>
          <w:rFonts w:asciiTheme="majorHAnsi" w:hAnsiTheme="majorHAnsi" w:cstheme="majorHAnsi"/>
          <w:sz w:val="24"/>
          <w:szCs w:val="24"/>
        </w:rPr>
        <w:t>brzuszna jest uważana za krytyczny czynnik ryzyka powstawa</w:t>
      </w:r>
      <w:r>
        <w:rPr>
          <w:rFonts w:asciiTheme="majorHAnsi" w:hAnsiTheme="majorHAnsi" w:cstheme="majorHAnsi"/>
          <w:sz w:val="24"/>
          <w:szCs w:val="24"/>
        </w:rPr>
        <w:t xml:space="preserve">nia zespołu </w:t>
      </w:r>
      <w:proofErr w:type="spellStart"/>
      <w:r>
        <w:rPr>
          <w:rFonts w:asciiTheme="majorHAnsi" w:hAnsiTheme="majorHAnsi" w:cstheme="majorHAnsi"/>
          <w:sz w:val="24"/>
          <w:szCs w:val="24"/>
        </w:rPr>
        <w:t>polimetabolicznego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. </w:t>
      </w:r>
      <w:r w:rsidRPr="006C3908">
        <w:rPr>
          <w:rFonts w:asciiTheme="majorHAnsi" w:hAnsiTheme="majorHAnsi" w:cstheme="majorHAnsi"/>
          <w:sz w:val="24"/>
          <w:szCs w:val="24"/>
        </w:rPr>
        <w:t xml:space="preserve">Z tkanki tłuszczowej trzewnej aktywowana jest lipaza lipoproteinowa, </w:t>
      </w:r>
      <w:r>
        <w:rPr>
          <w:rFonts w:asciiTheme="majorHAnsi" w:hAnsiTheme="majorHAnsi" w:cstheme="majorHAnsi"/>
          <w:sz w:val="24"/>
          <w:szCs w:val="24"/>
        </w:rPr>
        <w:t xml:space="preserve">która rozkłada tłuszcze zawarte </w:t>
      </w:r>
      <w:r w:rsidRPr="006C3908">
        <w:rPr>
          <w:rFonts w:asciiTheme="majorHAnsi" w:hAnsiTheme="majorHAnsi" w:cstheme="majorHAnsi"/>
          <w:sz w:val="24"/>
          <w:szCs w:val="24"/>
        </w:rPr>
        <w:t>w tej tkance. Tkanka ta, z łatwością przechodzi przez naczynia do wątr</w:t>
      </w:r>
      <w:r>
        <w:rPr>
          <w:rFonts w:asciiTheme="majorHAnsi" w:hAnsiTheme="majorHAnsi" w:cstheme="majorHAnsi"/>
          <w:sz w:val="24"/>
          <w:szCs w:val="24"/>
        </w:rPr>
        <w:t xml:space="preserve">oby powodując jej stłuszczenie. </w:t>
      </w:r>
      <w:r w:rsidRPr="006C3908">
        <w:rPr>
          <w:rFonts w:asciiTheme="majorHAnsi" w:hAnsiTheme="majorHAnsi" w:cstheme="majorHAnsi"/>
          <w:sz w:val="24"/>
          <w:szCs w:val="24"/>
        </w:rPr>
        <w:t>Wzrasta również stężenie lipidów we krwi oraz podnosi się ryzyko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</w:rPr>
        <w:t>hiperinsulinemii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, nadciśnienia </w:t>
      </w:r>
      <w:r w:rsidRPr="006C3908">
        <w:rPr>
          <w:rFonts w:asciiTheme="majorHAnsi" w:hAnsiTheme="majorHAnsi" w:cstheme="majorHAnsi"/>
          <w:sz w:val="24"/>
          <w:szCs w:val="24"/>
        </w:rPr>
        <w:t xml:space="preserve">tętniczego oraz </w:t>
      </w:r>
      <w:r>
        <w:rPr>
          <w:rFonts w:asciiTheme="majorHAnsi" w:hAnsiTheme="majorHAnsi" w:cstheme="majorHAnsi"/>
          <w:sz w:val="24"/>
          <w:szCs w:val="24"/>
        </w:rPr>
        <w:t xml:space="preserve">chorób układu krążenia. </w:t>
      </w:r>
      <w:r w:rsidRPr="006C3908">
        <w:rPr>
          <w:rFonts w:asciiTheme="majorHAnsi" w:hAnsiTheme="majorHAnsi" w:cstheme="majorHAnsi"/>
          <w:sz w:val="24"/>
          <w:szCs w:val="24"/>
        </w:rPr>
        <w:t xml:space="preserve">Wisceralna tkanka tłuszczowa obejmuje 10 - 20% tkanki tłuszczowej w </w:t>
      </w:r>
      <w:r>
        <w:rPr>
          <w:rFonts w:asciiTheme="majorHAnsi" w:hAnsiTheme="majorHAnsi" w:cstheme="majorHAnsi"/>
          <w:sz w:val="24"/>
          <w:szCs w:val="24"/>
        </w:rPr>
        <w:t xml:space="preserve">ciele. Wisceralną otyłość można </w:t>
      </w:r>
      <w:r w:rsidRPr="006C3908">
        <w:rPr>
          <w:rFonts w:asciiTheme="majorHAnsi" w:hAnsiTheme="majorHAnsi" w:cstheme="majorHAnsi"/>
          <w:sz w:val="24"/>
          <w:szCs w:val="24"/>
        </w:rPr>
        <w:t>ocenić biorąc pod u</w:t>
      </w:r>
      <w:r>
        <w:rPr>
          <w:rFonts w:asciiTheme="majorHAnsi" w:hAnsiTheme="majorHAnsi" w:cstheme="majorHAnsi"/>
          <w:sz w:val="24"/>
          <w:szCs w:val="24"/>
        </w:rPr>
        <w:t>wagę wskaźniki opisane poniżej:</w:t>
      </w:r>
    </w:p>
    <w:p w:rsidR="006C3908" w:rsidRP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lastRenderedPageBreak/>
        <w:t>- przekrój tkanki tłuszczowej w obszarze między L4 ~ L5 wynosi 100cm2 i więcej</w:t>
      </w:r>
    </w:p>
    <w:p w:rsidR="006C3908" w:rsidRP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t>- stosunek wisceralnej tkanki tłuszczowej do podskórnej wynosi 0,4 i więcej</w:t>
      </w:r>
    </w:p>
    <w:p w:rsidR="006C3908" w:rsidRP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t>- wskaźnik talia biodro (W.H.R.) wynosi ponad 0,9 (mężczyzna)/ 0,85 (kobieta)</w:t>
      </w:r>
    </w:p>
    <w:p w:rsidR="006C3908" w:rsidRP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t>- obwód talii wynosi ponad 102cm (mężczyzna)/ 88cm (kobieta)</w:t>
      </w:r>
    </w:p>
    <w:p w:rsidR="006C3908" w:rsidRDefault="006C3908" w:rsidP="006C3908">
      <w:pPr>
        <w:rPr>
          <w:rFonts w:asciiTheme="majorHAnsi" w:hAnsiTheme="majorHAnsi" w:cstheme="majorHAnsi"/>
          <w:sz w:val="24"/>
          <w:szCs w:val="24"/>
        </w:rPr>
      </w:pPr>
      <w:r w:rsidRPr="006C3908">
        <w:rPr>
          <w:rFonts w:asciiTheme="majorHAnsi" w:hAnsiTheme="majorHAnsi" w:cstheme="majorHAnsi"/>
          <w:sz w:val="24"/>
          <w:szCs w:val="24"/>
        </w:rPr>
        <w:t>Zawartość wisceralnej tkanki tłuszczowej wzrasta po 30 roku życia u</w:t>
      </w:r>
      <w:r>
        <w:rPr>
          <w:rFonts w:asciiTheme="majorHAnsi" w:hAnsiTheme="majorHAnsi" w:cstheme="majorHAnsi"/>
          <w:sz w:val="24"/>
          <w:szCs w:val="24"/>
        </w:rPr>
        <w:t xml:space="preserve"> mężczyzn oraz u przechodzących </w:t>
      </w:r>
      <w:r w:rsidRPr="006C3908">
        <w:rPr>
          <w:rFonts w:asciiTheme="majorHAnsi" w:hAnsiTheme="majorHAnsi" w:cstheme="majorHAnsi"/>
          <w:sz w:val="24"/>
          <w:szCs w:val="24"/>
        </w:rPr>
        <w:t>menopauzę kobiet. Występuje częściej u mężczyzn niż u kobiet oraz u os</w:t>
      </w:r>
      <w:r>
        <w:rPr>
          <w:rFonts w:asciiTheme="majorHAnsi" w:hAnsiTheme="majorHAnsi" w:cstheme="majorHAnsi"/>
          <w:sz w:val="24"/>
          <w:szCs w:val="24"/>
        </w:rPr>
        <w:t xml:space="preserve">ób starszych. Ponieważ szybkość </w:t>
      </w:r>
      <w:r w:rsidRPr="006C3908">
        <w:rPr>
          <w:rFonts w:asciiTheme="majorHAnsi" w:hAnsiTheme="majorHAnsi" w:cstheme="majorHAnsi"/>
          <w:sz w:val="24"/>
          <w:szCs w:val="24"/>
        </w:rPr>
        <w:t>spalania wisceralnej tkanki tłuszczowej jest wyższa niż podskórnej, może być z łatwością zreduko</w:t>
      </w:r>
      <w:r>
        <w:rPr>
          <w:rFonts w:asciiTheme="majorHAnsi" w:hAnsiTheme="majorHAnsi" w:cstheme="majorHAnsi"/>
          <w:sz w:val="24"/>
          <w:szCs w:val="24"/>
        </w:rPr>
        <w:t xml:space="preserve">wana </w:t>
      </w:r>
      <w:r w:rsidRPr="006C3908">
        <w:rPr>
          <w:rFonts w:asciiTheme="majorHAnsi" w:hAnsiTheme="majorHAnsi" w:cstheme="majorHAnsi"/>
          <w:sz w:val="24"/>
          <w:szCs w:val="24"/>
        </w:rPr>
        <w:t>poprzez ćwiczenia oraz odpowiednią dietę.</w:t>
      </w:r>
    </w:p>
    <w:p w:rsidR="006C3908" w:rsidRPr="006C3908" w:rsidRDefault="006C3908" w:rsidP="006C390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C3908" w:rsidRPr="006C3908" w:rsidRDefault="006C3908" w:rsidP="006C390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</w:rPr>
      </w:pPr>
      <w:r w:rsidRPr="006C3908">
        <w:rPr>
          <w:rFonts w:asciiTheme="majorHAnsi" w:hAnsiTheme="majorHAnsi" w:cstheme="majorHAnsi"/>
          <w:bCs/>
        </w:rPr>
        <w:t xml:space="preserve">6. Analiza segmentowa </w:t>
      </w:r>
    </w:p>
    <w:p w:rsidR="006C3908" w:rsidRPr="006C3908" w:rsidRDefault="006C3908" w:rsidP="006C390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:rsidR="006C3908" w:rsidRDefault="006C3908" w:rsidP="006C3908">
      <w:pPr>
        <w:rPr>
          <w:rFonts w:asciiTheme="majorHAnsi" w:hAnsiTheme="majorHAnsi" w:cstheme="majorHAnsi"/>
        </w:rPr>
      </w:pPr>
      <w:r w:rsidRPr="006C3908">
        <w:rPr>
          <w:rFonts w:asciiTheme="majorHAnsi" w:hAnsiTheme="majorHAnsi" w:cstheme="majorHAnsi"/>
        </w:rPr>
        <w:t>Analizator umożliwia analizę w pięciu partiach ciała: tułów, prawa ręka, lewa ręka, lewa noga i prawa noga. Funkcja ta, może być wykorzystywana jako narzędzie do oceny rezultatów ćwiczeń podczas leczenia rehabilitacyjnego.</w:t>
      </w:r>
    </w:p>
    <w:p w:rsidR="006C3908" w:rsidRDefault="006C3908" w:rsidP="006C3908">
      <w:pPr>
        <w:rPr>
          <w:rFonts w:asciiTheme="majorHAnsi" w:hAnsiTheme="majorHAnsi" w:cstheme="majorHAnsi"/>
        </w:rPr>
      </w:pPr>
    </w:p>
    <w:p w:rsidR="006C3908" w:rsidRPr="006C3908" w:rsidRDefault="006C3908" w:rsidP="006C390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7. Wiek metaboliczny</w:t>
      </w:r>
    </w:p>
    <w:p w:rsidR="006C3908" w:rsidRDefault="006C3908" w:rsidP="006C390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Jest to wartość szacunkowa. Pod uwagę bierze się </w:t>
      </w:r>
      <w:r w:rsidRPr="006C3908">
        <w:rPr>
          <w:rFonts w:asciiTheme="majorHAnsi" w:hAnsiTheme="majorHAnsi" w:cstheme="majorHAnsi"/>
        </w:rPr>
        <w:t>wiek fizyczny badanego z uwzględnieniem wyni</w:t>
      </w:r>
      <w:r>
        <w:rPr>
          <w:rFonts w:asciiTheme="majorHAnsi" w:hAnsiTheme="majorHAnsi" w:cstheme="majorHAnsi"/>
        </w:rPr>
        <w:t xml:space="preserve">ku analizy składu ciała, płci i </w:t>
      </w:r>
      <w:r w:rsidRPr="006C3908">
        <w:rPr>
          <w:rFonts w:asciiTheme="majorHAnsi" w:hAnsiTheme="majorHAnsi" w:cstheme="majorHAnsi"/>
        </w:rPr>
        <w:t>wiek</w:t>
      </w:r>
      <w:r>
        <w:rPr>
          <w:rFonts w:asciiTheme="majorHAnsi" w:hAnsiTheme="majorHAnsi" w:cstheme="majorHAnsi"/>
        </w:rPr>
        <w:t>u</w:t>
      </w:r>
      <w:r w:rsidRPr="006C3908">
        <w:rPr>
          <w:rFonts w:asciiTheme="majorHAnsi" w:hAnsiTheme="majorHAnsi" w:cstheme="majorHAnsi"/>
        </w:rPr>
        <w:t xml:space="preserve"> biologiczn</w:t>
      </w:r>
      <w:r>
        <w:rPr>
          <w:rFonts w:asciiTheme="majorHAnsi" w:hAnsiTheme="majorHAnsi" w:cstheme="majorHAnsi"/>
        </w:rPr>
        <w:t>ego</w:t>
      </w:r>
      <w:r w:rsidRPr="006C3908">
        <w:rPr>
          <w:rFonts w:asciiTheme="majorHAnsi" w:hAnsiTheme="majorHAnsi" w:cstheme="majorHAnsi"/>
        </w:rPr>
        <w:t xml:space="preserve">. </w:t>
      </w:r>
      <w:r>
        <w:rPr>
          <w:rFonts w:asciiTheme="majorHAnsi" w:hAnsiTheme="majorHAnsi" w:cstheme="majorHAnsi"/>
        </w:rPr>
        <w:t>Oblicza się po</w:t>
      </w:r>
      <w:r w:rsidRPr="006C3908">
        <w:rPr>
          <w:rFonts w:asciiTheme="majorHAnsi" w:hAnsiTheme="majorHAnsi" w:cstheme="majorHAnsi"/>
        </w:rPr>
        <w:t>przez porównanie optymalnego składu ciała w zależnośc</w:t>
      </w:r>
      <w:r>
        <w:rPr>
          <w:rFonts w:asciiTheme="majorHAnsi" w:hAnsiTheme="majorHAnsi" w:cstheme="majorHAnsi"/>
        </w:rPr>
        <w:t xml:space="preserve">i od płci i </w:t>
      </w:r>
      <w:r w:rsidRPr="006C3908">
        <w:rPr>
          <w:rFonts w:asciiTheme="majorHAnsi" w:hAnsiTheme="majorHAnsi" w:cstheme="majorHAnsi"/>
        </w:rPr>
        <w:t>wiek</w:t>
      </w:r>
      <w:r>
        <w:rPr>
          <w:rFonts w:asciiTheme="majorHAnsi" w:hAnsiTheme="majorHAnsi" w:cstheme="majorHAnsi"/>
        </w:rPr>
        <w:t>u</w:t>
      </w:r>
      <w:r w:rsidRPr="006C3908">
        <w:rPr>
          <w:rFonts w:asciiTheme="majorHAnsi" w:hAnsiTheme="majorHAnsi" w:cstheme="majorHAnsi"/>
        </w:rPr>
        <w:t xml:space="preserve"> biologiczn</w:t>
      </w:r>
      <w:r>
        <w:rPr>
          <w:rFonts w:asciiTheme="majorHAnsi" w:hAnsiTheme="majorHAnsi" w:cstheme="majorHAnsi"/>
        </w:rPr>
        <w:t>ego</w:t>
      </w:r>
      <w:r w:rsidRPr="006C3908">
        <w:rPr>
          <w:rFonts w:asciiTheme="majorHAnsi" w:hAnsiTheme="majorHAnsi" w:cstheme="majorHAnsi"/>
        </w:rPr>
        <w:t xml:space="preserve"> osoby badanej z faktycznym analizowanym skła</w:t>
      </w:r>
      <w:r>
        <w:rPr>
          <w:rFonts w:asciiTheme="majorHAnsi" w:hAnsiTheme="majorHAnsi" w:cstheme="majorHAnsi"/>
        </w:rPr>
        <w:t xml:space="preserve">dem ciała. Może służyć do oceny </w:t>
      </w:r>
      <w:r w:rsidRPr="006C3908">
        <w:rPr>
          <w:rFonts w:asciiTheme="majorHAnsi" w:hAnsiTheme="majorHAnsi" w:cstheme="majorHAnsi"/>
        </w:rPr>
        <w:t>zdrowi</w:t>
      </w:r>
      <w:r>
        <w:rPr>
          <w:rFonts w:asciiTheme="majorHAnsi" w:hAnsiTheme="majorHAnsi" w:cstheme="majorHAnsi"/>
        </w:rPr>
        <w:t>a</w:t>
      </w:r>
      <w:r w:rsidRPr="006C3908">
        <w:rPr>
          <w:rFonts w:asciiTheme="majorHAnsi" w:hAnsiTheme="majorHAnsi" w:cstheme="majorHAnsi"/>
        </w:rPr>
        <w:t xml:space="preserve"> i rozwój ciała badanego.</w:t>
      </w:r>
    </w:p>
    <w:p w:rsidR="007D36D9" w:rsidRDefault="007D36D9" w:rsidP="006C3908">
      <w:pPr>
        <w:rPr>
          <w:rFonts w:asciiTheme="majorHAnsi" w:hAnsiTheme="majorHAnsi" w:cstheme="majorHAnsi"/>
        </w:rPr>
      </w:pPr>
    </w:p>
    <w:p w:rsidR="007D36D9" w:rsidRDefault="007D36D9" w:rsidP="006C3908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r w:rsidRPr="007D36D9">
        <w:rPr>
          <w:rFonts w:asciiTheme="majorHAnsi" w:hAnsiTheme="majorHAnsi" w:cstheme="majorHAnsi"/>
          <w:sz w:val="40"/>
          <w:szCs w:val="40"/>
        </w:rPr>
        <w:t>FUNKCJE POSZCZEGÓLNYCH ELEMENTÓW</w:t>
      </w:r>
    </w:p>
    <w:p w:rsidR="00611FB9" w:rsidRDefault="00611FB9" w:rsidP="006C3908">
      <w:pPr>
        <w:rPr>
          <w:rFonts w:asciiTheme="majorHAnsi" w:hAnsiTheme="majorHAnsi" w:cstheme="majorHAnsi"/>
          <w:sz w:val="40"/>
          <w:szCs w:val="40"/>
        </w:rPr>
      </w:pPr>
    </w:p>
    <w:p w:rsidR="00611FB9" w:rsidRDefault="00611FB9" w:rsidP="00611FB9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>Pakiet podstawowy</w:t>
      </w:r>
      <w:r w:rsidRPr="007D36D9">
        <w:rPr>
          <w:rFonts w:asciiTheme="majorHAnsi" w:hAnsiTheme="majorHAnsi" w:cstheme="majorHAnsi"/>
          <w:color w:val="auto"/>
        </w:rPr>
        <w:t xml:space="preserve"> </w:t>
      </w:r>
    </w:p>
    <w:p w:rsidR="00611FB9" w:rsidRDefault="00611FB9" w:rsidP="00611FB9">
      <w:pPr>
        <w:pStyle w:val="Default"/>
        <w:rPr>
          <w:rFonts w:asciiTheme="majorHAnsi" w:hAnsiTheme="majorHAnsi" w:cstheme="majorHAnsi"/>
          <w:color w:val="auto"/>
        </w:rPr>
      </w:pPr>
    </w:p>
    <w:p w:rsidR="00611FB9" w:rsidRDefault="00611FB9" w:rsidP="00611FB9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>Pakiet podstawowy BC300 zawiera następujące składniki:</w:t>
      </w:r>
    </w:p>
    <w:p w:rsidR="00611FB9" w:rsidRDefault="00611FB9" w:rsidP="00611FB9">
      <w:pPr>
        <w:pStyle w:val="Default"/>
        <w:rPr>
          <w:rFonts w:asciiTheme="majorHAnsi" w:hAnsiTheme="majorHAnsi" w:cstheme="majorHAnsi"/>
          <w:color w:val="auto"/>
        </w:rPr>
      </w:pPr>
      <w:r>
        <w:rPr>
          <w:noProof/>
          <w:lang w:eastAsia="pl-PL"/>
        </w:rPr>
        <w:drawing>
          <wp:inline distT="0" distB="0" distL="0" distR="0" wp14:anchorId="5AE7AD7B" wp14:editId="4951FFDD">
            <wp:extent cx="5760720" cy="3175000"/>
            <wp:effectExtent l="0" t="0" r="0" b="635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B9" w:rsidRPr="00611FB9" w:rsidRDefault="00611FB9" w:rsidP="00611FB9">
      <w:pPr>
        <w:pStyle w:val="Default"/>
        <w:numPr>
          <w:ilvl w:val="0"/>
          <w:numId w:val="2"/>
        </w:numPr>
        <w:rPr>
          <w:rFonts w:asciiTheme="majorHAnsi" w:hAnsiTheme="majorHAnsi" w:cstheme="majorHAnsi"/>
          <w:color w:val="auto"/>
        </w:rPr>
      </w:pPr>
      <w:r w:rsidRPr="00611FB9">
        <w:rPr>
          <w:rFonts w:asciiTheme="majorHAnsi" w:hAnsiTheme="majorHAnsi" w:cstheme="majorHAnsi"/>
          <w:color w:val="auto"/>
        </w:rPr>
        <w:t>Model lub specyfikacja mogą ulec zmianie w zależności od zapotrzebowania rynku.</w:t>
      </w:r>
    </w:p>
    <w:p w:rsidR="007D36D9" w:rsidRPr="00847DDD" w:rsidRDefault="00611FB9" w:rsidP="00611FB9">
      <w:pPr>
        <w:pBdr>
          <w:bottom w:val="single" w:sz="6" w:space="1" w:color="auto"/>
        </w:pBdr>
        <w:rPr>
          <w:rFonts w:asciiTheme="majorHAnsi" w:hAnsiTheme="majorHAnsi" w:cstheme="majorHAnsi"/>
          <w:sz w:val="40"/>
          <w:szCs w:val="40"/>
        </w:rPr>
      </w:pPr>
      <w:r w:rsidRPr="00847DDD">
        <w:rPr>
          <w:rFonts w:asciiTheme="majorHAnsi" w:hAnsiTheme="majorHAnsi" w:cstheme="majorHAnsi"/>
          <w:sz w:val="40"/>
          <w:szCs w:val="40"/>
        </w:rPr>
        <w:lastRenderedPageBreak/>
        <w:t>Opcje</w:t>
      </w:r>
    </w:p>
    <w:p w:rsidR="00847DDD" w:rsidRP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2205355</wp:posOffset>
            </wp:positionH>
            <wp:positionV relativeFrom="paragraph">
              <wp:posOffset>13970</wp:posOffset>
            </wp:positionV>
            <wp:extent cx="3466465" cy="2152650"/>
            <wp:effectExtent l="0" t="0" r="635" b="0"/>
            <wp:wrapSquare wrapText="bothSides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sz w:val="24"/>
          <w:szCs w:val="24"/>
        </w:rPr>
        <w:t xml:space="preserve">1. </w:t>
      </w:r>
      <w:r w:rsidRPr="00847DDD">
        <w:rPr>
          <w:rFonts w:asciiTheme="majorHAnsi" w:hAnsiTheme="majorHAnsi" w:cstheme="majorHAnsi"/>
          <w:sz w:val="24"/>
          <w:szCs w:val="24"/>
        </w:rPr>
        <w:t>Program do zarządzania danymi.</w:t>
      </w:r>
    </w:p>
    <w:p w:rsidR="00847DDD" w:rsidRDefault="00847DDD" w:rsidP="00847DDD">
      <w:pPr>
        <w:rPr>
          <w:noProof/>
          <w:lang w:eastAsia="pl-PL"/>
        </w:rPr>
      </w:pPr>
      <w:r w:rsidRPr="00847DDD">
        <w:rPr>
          <w:rFonts w:asciiTheme="majorHAnsi" w:hAnsiTheme="majorHAnsi" w:cstheme="majorHAnsi"/>
          <w:sz w:val="24"/>
          <w:szCs w:val="24"/>
        </w:rPr>
        <w:t>Program ten pomaga łatwo i systematycznie zarządzać składem ciała. Pokazuje podstawowe elementy potrzebne do kontrolowania składu ciała. Pozycje obejmują pomiar składu ciała, plan kontroli diety, plan ćwiczeń itp. Jeśli urządzenie jest podłącz</w:t>
      </w:r>
      <w:r>
        <w:rPr>
          <w:rFonts w:asciiTheme="majorHAnsi" w:hAnsiTheme="majorHAnsi" w:cstheme="majorHAnsi"/>
          <w:sz w:val="24"/>
          <w:szCs w:val="24"/>
        </w:rPr>
        <w:t xml:space="preserve">one do ciśnieniomierza, również </w:t>
      </w:r>
      <w:r w:rsidRPr="00847DDD">
        <w:rPr>
          <w:rFonts w:asciiTheme="majorHAnsi" w:hAnsiTheme="majorHAnsi" w:cstheme="majorHAnsi"/>
          <w:sz w:val="24"/>
          <w:szCs w:val="24"/>
        </w:rPr>
        <w:t>wskazuje ciśnienie krwi mierniczego.</w:t>
      </w:r>
      <w:r w:rsidRPr="00847DDD">
        <w:rPr>
          <w:noProof/>
          <w:lang w:eastAsia="pl-PL"/>
        </w:rPr>
        <w:t xml:space="preserve"> </w:t>
      </w:r>
    </w:p>
    <w:p w:rsidR="00847DDD" w:rsidRDefault="00847DDD" w:rsidP="00847DDD">
      <w:pPr>
        <w:rPr>
          <w:noProof/>
          <w:lang w:eastAsia="pl-PL"/>
        </w:rPr>
      </w:pPr>
    </w:p>
    <w:p w:rsidR="00847DDD" w:rsidRPr="004D0FA0" w:rsidRDefault="00847DDD" w:rsidP="00847DDD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2186305</wp:posOffset>
            </wp:positionH>
            <wp:positionV relativeFrom="paragraph">
              <wp:posOffset>38735</wp:posOffset>
            </wp:positionV>
            <wp:extent cx="3485515" cy="1885315"/>
            <wp:effectExtent l="0" t="0" r="635" b="635"/>
            <wp:wrapSquare wrapText="bothSides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>2. Arkusz wyników A4</w:t>
      </w:r>
    </w:p>
    <w:p w:rsidR="00847DDD" w:rsidRPr="004D0FA0" w:rsidRDefault="00847DDD" w:rsidP="00847DDD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Pakiet arkuszów które wykorzystuje się w zewnętrznych drukarkach podłączonych bezpośrednio pod analizator. Wyniki są wskazywane na bieżąco i każdy możełatwo zrozumieć wyniki. </w:t>
      </w:r>
    </w:p>
    <w:p w:rsid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</w:p>
    <w:p w:rsid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</w:p>
    <w:p w:rsid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</w:p>
    <w:p w:rsid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</w:p>
    <w:p w:rsidR="00847DDD" w:rsidRPr="00847DDD" w:rsidRDefault="00847DDD" w:rsidP="00847DDD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2214880</wp:posOffset>
            </wp:positionH>
            <wp:positionV relativeFrom="paragraph">
              <wp:posOffset>31750</wp:posOffset>
            </wp:positionV>
            <wp:extent cx="3437890" cy="2143125"/>
            <wp:effectExtent l="0" t="0" r="0" b="9525"/>
            <wp:wrapSquare wrapText="bothSides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sz w:val="24"/>
          <w:szCs w:val="24"/>
        </w:rPr>
        <w:t xml:space="preserve">3. </w:t>
      </w:r>
      <w:r w:rsidRPr="00847DDD">
        <w:rPr>
          <w:rFonts w:asciiTheme="majorHAnsi" w:hAnsiTheme="majorHAnsi" w:cstheme="majorHAnsi"/>
          <w:sz w:val="24"/>
          <w:szCs w:val="24"/>
        </w:rPr>
        <w:t>Drukarka termiczna</w:t>
      </w:r>
    </w:p>
    <w:p w:rsidR="00847DDD" w:rsidRDefault="00847DDD" w:rsidP="00847DDD">
      <w:pPr>
        <w:rPr>
          <w:noProof/>
          <w:lang w:eastAsia="pl-PL"/>
        </w:rPr>
      </w:pPr>
      <w:r w:rsidRPr="00847DDD">
        <w:rPr>
          <w:rFonts w:asciiTheme="majorHAnsi" w:hAnsiTheme="majorHAnsi" w:cstheme="majorHAnsi"/>
          <w:sz w:val="24"/>
          <w:szCs w:val="24"/>
        </w:rPr>
        <w:t>Drukarka termiczna umożliwia szybkie i wygodne drukowanie.</w:t>
      </w:r>
      <w:r w:rsidRPr="00847DDD">
        <w:rPr>
          <w:noProof/>
          <w:lang w:eastAsia="pl-PL"/>
        </w:rPr>
        <w:t xml:space="preserve"> </w:t>
      </w: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posOffset>2195830</wp:posOffset>
            </wp:positionH>
            <wp:positionV relativeFrom="paragraph">
              <wp:posOffset>65405</wp:posOffset>
            </wp:positionV>
            <wp:extent cx="3409315" cy="1600200"/>
            <wp:effectExtent l="0" t="0" r="635" b="0"/>
            <wp:wrapSquare wrapText="bothSides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t>4. Papier termiczny</w:t>
      </w:r>
    </w:p>
    <w:p w:rsidR="00847DDD" w:rsidRDefault="00847DDD" w:rsidP="00847DDD">
      <w:pPr>
        <w:rPr>
          <w:noProof/>
          <w:lang w:eastAsia="pl-PL"/>
        </w:rPr>
      </w:pPr>
      <w:r>
        <w:rPr>
          <w:noProof/>
          <w:lang w:eastAsia="pl-PL"/>
        </w:rPr>
        <w:t>Zmierzony wynik można wydrukować na rolkach papieru termicznego w prosty i łatwy sposób.</w:t>
      </w:r>
      <w:r w:rsidRPr="00847DDD">
        <w:rPr>
          <w:noProof/>
          <w:lang w:eastAsia="pl-PL"/>
        </w:rPr>
        <w:t xml:space="preserve"> </w:t>
      </w: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Default="00847DDD" w:rsidP="00847DDD">
      <w:pPr>
        <w:rPr>
          <w:noProof/>
          <w:lang w:eastAsia="pl-PL"/>
        </w:rPr>
      </w:pPr>
    </w:p>
    <w:p w:rsidR="00847DDD" w:rsidRPr="004D0FA0" w:rsidRDefault="004D0FA0" w:rsidP="00847DDD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2252980</wp:posOffset>
            </wp:positionH>
            <wp:positionV relativeFrom="paragraph">
              <wp:posOffset>62865</wp:posOffset>
            </wp:positionV>
            <wp:extent cx="3314700" cy="1847850"/>
            <wp:effectExtent l="0" t="0" r="0" b="0"/>
            <wp:wrapSquare wrapText="bothSides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7DDD"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5. </w:t>
      </w: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>Automatyczny monitor ciśnienia krwi.</w:t>
      </w:r>
    </w:p>
    <w:p w:rsidR="00847DDD" w:rsidRPr="004D0FA0" w:rsidRDefault="004D0FA0" w:rsidP="004D0FA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D0FA0">
        <w:rPr>
          <w:rFonts w:asciiTheme="majorHAnsi" w:hAnsiTheme="majorHAnsi" w:cstheme="majorHAnsi"/>
          <w:sz w:val="24"/>
          <w:szCs w:val="24"/>
        </w:rPr>
        <w:t>Jeżeli ciśnieniomierz firmy Selvas Healthcare, dedykowany dla placówek zdrowotnych, podłączony jest do urządzenia, można zmierzyć ciśnienie krwi. W szczególności pacjenci z nadciśnieniem mogą monitorować obniżanie ciśnienia wraz z utratą masy ciała.</w:t>
      </w:r>
    </w:p>
    <w:p w:rsidR="00847DDD" w:rsidRDefault="004D0FA0" w:rsidP="00847DDD">
      <w:pPr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3167380</wp:posOffset>
            </wp:positionH>
            <wp:positionV relativeFrom="paragraph">
              <wp:posOffset>222885</wp:posOffset>
            </wp:positionV>
            <wp:extent cx="2367280" cy="4676775"/>
            <wp:effectExtent l="0" t="0" r="0" b="9525"/>
            <wp:wrapSquare wrapText="bothSides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0FA0" w:rsidRPr="004D0FA0" w:rsidRDefault="004D0FA0" w:rsidP="00847DDD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>6. Wzrostomierz</w:t>
      </w:r>
    </w:p>
    <w:p w:rsidR="004D0FA0" w:rsidRDefault="004D0FA0" w:rsidP="004D0FA0">
      <w:pPr>
        <w:rPr>
          <w:noProof/>
          <w:lang w:eastAsia="pl-PL"/>
        </w:rPr>
      </w:pP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Jest to przyrząd do dokładniejszego i szybszego pomiaru wysokości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ciała</w:t>
      </w: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. Wykorzystuje metodę określania dystansu za pomocą czujnika ultradźwiękowego.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Do zamontowania wzrostomierza proszę sięgnąć po PODRĘCZNIK ISNTALACJI WZROSTOMIERZA.</w:t>
      </w:r>
      <w:r w:rsidRPr="004D0FA0">
        <w:rPr>
          <w:noProof/>
          <w:lang w:eastAsia="pl-PL"/>
        </w:rPr>
        <w:t xml:space="preserve"> </w:t>
      </w: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noProof/>
          <w:lang w:eastAsia="pl-PL"/>
        </w:rPr>
      </w:pPr>
    </w:p>
    <w:p w:rsidR="004D0FA0" w:rsidRDefault="004D0FA0" w:rsidP="004D0FA0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714560" behindDoc="0" locked="0" layoutInCell="1" allowOverlap="1" wp14:anchorId="4FC907A0" wp14:editId="6E365A2B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685165" cy="618490"/>
            <wp:effectExtent l="0" t="0" r="635" b="0"/>
            <wp:wrapSquare wrapText="bothSides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FA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Opcjonalne urządzenia powinny być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zakupiony wyłącznie z firmy Selvas Healthcare lub </w:t>
      </w:r>
      <w:r w:rsidR="00C23C62">
        <w:rPr>
          <w:rFonts w:asciiTheme="majorHAnsi" w:hAnsiTheme="majorHAnsi" w:cstheme="majorHAnsi"/>
          <w:sz w:val="24"/>
          <w:szCs w:val="24"/>
        </w:rPr>
        <w:t>od</w:t>
      </w:r>
      <w:r w:rsidR="00C23C62" w:rsidRPr="009037B6">
        <w:rPr>
          <w:rFonts w:asciiTheme="majorHAnsi" w:hAnsiTheme="majorHAnsi" w:cstheme="majorHAnsi"/>
          <w:sz w:val="24"/>
          <w:szCs w:val="24"/>
        </w:rPr>
        <w:t xml:space="preserve"> autoryzowan</w:t>
      </w:r>
      <w:r w:rsidR="00C23C62">
        <w:rPr>
          <w:rFonts w:asciiTheme="majorHAnsi" w:hAnsiTheme="majorHAnsi" w:cstheme="majorHAnsi"/>
          <w:sz w:val="24"/>
          <w:szCs w:val="24"/>
        </w:rPr>
        <w:t>ego przedstawiciela</w:t>
      </w:r>
      <w:r w:rsidR="00C23C62" w:rsidRPr="009037B6">
        <w:rPr>
          <w:rFonts w:asciiTheme="majorHAnsi" w:hAnsiTheme="majorHAnsi" w:cstheme="majorHAnsi"/>
          <w:sz w:val="24"/>
          <w:szCs w:val="24"/>
        </w:rPr>
        <w:t xml:space="preserve"> producenta - VITAKO.</w:t>
      </w:r>
    </w:p>
    <w:p w:rsidR="00B05490" w:rsidRDefault="00B05490" w:rsidP="004D0FA0">
      <w:pPr>
        <w:rPr>
          <w:rFonts w:asciiTheme="majorHAnsi" w:hAnsiTheme="majorHAnsi" w:cstheme="majorHAnsi"/>
          <w:sz w:val="24"/>
          <w:szCs w:val="24"/>
        </w:rPr>
      </w:pPr>
    </w:p>
    <w:p w:rsidR="00B05490" w:rsidRDefault="00B05490" w:rsidP="004D0FA0">
      <w:pPr>
        <w:rPr>
          <w:rFonts w:asciiTheme="majorHAnsi" w:hAnsiTheme="majorHAnsi" w:cstheme="majorHAnsi"/>
          <w:sz w:val="24"/>
          <w:szCs w:val="24"/>
        </w:rPr>
      </w:pPr>
    </w:p>
    <w:p w:rsidR="00B05490" w:rsidRDefault="00B05490" w:rsidP="004D0FA0">
      <w:pPr>
        <w:rPr>
          <w:rFonts w:asciiTheme="majorHAnsi" w:hAnsiTheme="majorHAnsi" w:cstheme="majorHAnsi"/>
          <w:sz w:val="24"/>
          <w:szCs w:val="24"/>
        </w:rPr>
      </w:pPr>
    </w:p>
    <w:p w:rsidR="00B05490" w:rsidRDefault="00B05490" w:rsidP="004D0FA0">
      <w:pPr>
        <w:rPr>
          <w:rFonts w:asciiTheme="majorHAnsi" w:hAnsiTheme="majorHAnsi" w:cstheme="majorHAnsi"/>
          <w:sz w:val="24"/>
          <w:szCs w:val="24"/>
        </w:rPr>
      </w:pPr>
    </w:p>
    <w:p w:rsidR="00B05490" w:rsidRDefault="00B05490" w:rsidP="00B05490">
      <w:pPr>
        <w:pStyle w:val="Default"/>
        <w:pBdr>
          <w:bottom w:val="single" w:sz="6" w:space="1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  <w:r w:rsidRPr="00B05490">
        <w:rPr>
          <w:rFonts w:asciiTheme="majorHAnsi" w:hAnsiTheme="majorHAnsi" w:cstheme="majorHAnsi"/>
          <w:color w:val="auto"/>
          <w:sz w:val="40"/>
          <w:szCs w:val="40"/>
        </w:rPr>
        <w:t xml:space="preserve">Główna jednostka </w:t>
      </w:r>
    </w:p>
    <w:p w:rsidR="00B05490" w:rsidRPr="00B05490" w:rsidRDefault="00B05490" w:rsidP="00B05490">
      <w:pPr>
        <w:pStyle w:val="Default"/>
        <w:rPr>
          <w:rFonts w:asciiTheme="majorHAnsi" w:hAnsiTheme="majorHAnsi" w:cstheme="majorHAnsi"/>
          <w:color w:val="auto"/>
          <w:sz w:val="40"/>
          <w:szCs w:val="40"/>
        </w:rPr>
      </w:pPr>
    </w:p>
    <w:p w:rsidR="00B05490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B05490">
        <w:rPr>
          <w:rFonts w:asciiTheme="majorHAnsi" w:hAnsiTheme="majorHAnsi" w:cstheme="majorHAnsi"/>
          <w:color w:val="auto"/>
          <w:sz w:val="32"/>
          <w:szCs w:val="32"/>
          <w:u w:val="single"/>
        </w:rPr>
        <w:t xml:space="preserve">Przód </w:t>
      </w:r>
    </w:p>
    <w:p w:rsidR="00B05490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>
        <w:rPr>
          <w:noProof/>
          <w:lang w:eastAsia="pl-PL"/>
        </w:rPr>
        <w:drawing>
          <wp:inline distT="0" distB="0" distL="0" distR="0" wp14:anchorId="08CE15C2" wp14:editId="74E2FFA3">
            <wp:extent cx="5760720" cy="3896995"/>
            <wp:effectExtent l="0" t="0" r="0" b="825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490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B05490" w:rsidRDefault="00B05490" w:rsidP="00B05490">
      <w:pPr>
        <w:pStyle w:val="Default"/>
      </w:pPr>
    </w:p>
    <w:p w:rsidR="00B05490" w:rsidRPr="00396445" w:rsidRDefault="00396445" w:rsidP="00396445">
      <w:pPr>
        <w:pStyle w:val="Default"/>
        <w:numPr>
          <w:ilvl w:val="0"/>
          <w:numId w:val="2"/>
        </w:numPr>
        <w:rPr>
          <w:rFonts w:asciiTheme="majorHAnsi" w:hAnsiTheme="majorHAnsi" w:cstheme="majorHAnsi"/>
          <w:color w:val="auto"/>
        </w:rPr>
      </w:pPr>
      <w:r w:rsidRPr="00935C87">
        <w:rPr>
          <w:rFonts w:asciiTheme="majorHAnsi" w:hAnsiTheme="majorHAnsi" w:cstheme="majorHAnsi"/>
          <w:b/>
          <w:bCs/>
          <w:color w:val="auto"/>
        </w:rPr>
        <w:t xml:space="preserve">Kolorowy </w:t>
      </w:r>
      <w:r w:rsidR="00857FA4" w:rsidRPr="00935C87">
        <w:rPr>
          <w:rFonts w:asciiTheme="majorHAnsi" w:hAnsiTheme="majorHAnsi" w:cstheme="majorHAnsi"/>
          <w:b/>
          <w:bCs/>
          <w:color w:val="auto"/>
        </w:rPr>
        <w:t xml:space="preserve">wyświetlacz </w:t>
      </w:r>
      <w:r w:rsidRPr="00935C87">
        <w:rPr>
          <w:rFonts w:asciiTheme="majorHAnsi" w:hAnsiTheme="majorHAnsi" w:cstheme="majorHAnsi"/>
          <w:b/>
          <w:bCs/>
          <w:color w:val="auto"/>
        </w:rPr>
        <w:t>LCD</w:t>
      </w:r>
      <w:r w:rsidRPr="00396445">
        <w:rPr>
          <w:rFonts w:asciiTheme="majorHAnsi" w:hAnsiTheme="majorHAnsi" w:cstheme="majorHAnsi"/>
          <w:bCs/>
          <w:color w:val="auto"/>
        </w:rPr>
        <w:t xml:space="preserve">: </w:t>
      </w:r>
      <w:r w:rsidR="00857FA4">
        <w:rPr>
          <w:rFonts w:asciiTheme="majorHAnsi" w:hAnsiTheme="majorHAnsi" w:cstheme="majorHAnsi"/>
          <w:bCs/>
          <w:color w:val="auto"/>
        </w:rPr>
        <w:t>w</w:t>
      </w:r>
      <w:r w:rsidRPr="00396445">
        <w:rPr>
          <w:rFonts w:asciiTheme="majorHAnsi" w:hAnsiTheme="majorHAnsi" w:cstheme="majorHAnsi"/>
          <w:bCs/>
          <w:color w:val="auto"/>
        </w:rPr>
        <w:t>yświetla procedurę i wyniki badania</w:t>
      </w:r>
    </w:p>
    <w:p w:rsidR="00396445" w:rsidRPr="00396445" w:rsidRDefault="00396445" w:rsidP="00396445">
      <w:pPr>
        <w:pStyle w:val="Default"/>
        <w:numPr>
          <w:ilvl w:val="0"/>
          <w:numId w:val="2"/>
        </w:numPr>
        <w:spacing w:after="279"/>
        <w:rPr>
          <w:rFonts w:asciiTheme="majorHAnsi" w:hAnsiTheme="majorHAnsi" w:cstheme="majorHAnsi"/>
          <w:bCs/>
          <w:color w:val="auto"/>
        </w:rPr>
      </w:pPr>
      <w:r w:rsidRPr="00935C87">
        <w:rPr>
          <w:rFonts w:asciiTheme="majorHAnsi" w:hAnsiTheme="majorHAnsi" w:cstheme="majorHAnsi"/>
          <w:b/>
          <w:bCs/>
          <w:color w:val="auto"/>
        </w:rPr>
        <w:t>Elektrody ręczne</w:t>
      </w:r>
      <w:r w:rsidRPr="00396445">
        <w:rPr>
          <w:rFonts w:asciiTheme="majorHAnsi" w:hAnsiTheme="majorHAnsi" w:cstheme="majorHAnsi"/>
          <w:bCs/>
          <w:color w:val="auto"/>
        </w:rPr>
        <w:t>: elektrody mierzą impedancję, wysyłając nieszkodliwy prąd elektryczny do</w:t>
      </w:r>
      <w:r>
        <w:rPr>
          <w:rFonts w:asciiTheme="majorHAnsi" w:hAnsiTheme="majorHAnsi" w:cstheme="majorHAnsi"/>
          <w:bCs/>
          <w:color w:val="auto"/>
        </w:rPr>
        <w:t xml:space="preserve"> c</w:t>
      </w:r>
      <w:r w:rsidRPr="00396445">
        <w:rPr>
          <w:rFonts w:asciiTheme="majorHAnsi" w:hAnsiTheme="majorHAnsi" w:cstheme="majorHAnsi"/>
          <w:bCs/>
          <w:color w:val="auto"/>
        </w:rPr>
        <w:t>iała. Należy trzymać je rękoma podczas pomiaru.</w:t>
      </w:r>
    </w:p>
    <w:p w:rsidR="00396445" w:rsidRPr="00396445" w:rsidRDefault="00857FA4" w:rsidP="00396445">
      <w:pPr>
        <w:pStyle w:val="Default"/>
        <w:numPr>
          <w:ilvl w:val="0"/>
          <w:numId w:val="2"/>
        </w:numPr>
        <w:spacing w:after="279"/>
        <w:rPr>
          <w:rFonts w:asciiTheme="majorHAnsi" w:hAnsiTheme="majorHAnsi" w:cstheme="majorHAnsi"/>
          <w:color w:val="auto"/>
        </w:rPr>
      </w:pPr>
      <w:r w:rsidRPr="00935C87">
        <w:rPr>
          <w:b/>
          <w:noProof/>
          <w:lang w:eastAsia="pl-PL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2776855</wp:posOffset>
            </wp:positionH>
            <wp:positionV relativeFrom="paragraph">
              <wp:posOffset>203200</wp:posOffset>
            </wp:positionV>
            <wp:extent cx="1800225" cy="272415"/>
            <wp:effectExtent l="0" t="0" r="9525" b="0"/>
            <wp:wrapSquare wrapText="bothSides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5C87">
        <w:rPr>
          <w:b/>
          <w:noProof/>
          <w:lang w:eastAsia="pl-PL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4634230</wp:posOffset>
            </wp:positionH>
            <wp:positionV relativeFrom="paragraph">
              <wp:posOffset>203200</wp:posOffset>
            </wp:positionV>
            <wp:extent cx="504825" cy="228600"/>
            <wp:effectExtent l="0" t="0" r="9525" b="0"/>
            <wp:wrapSquare wrapText="bothSides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5C87">
        <w:rPr>
          <w:b/>
          <w:noProof/>
          <w:lang w:eastAsia="pl-PL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5148580</wp:posOffset>
            </wp:positionH>
            <wp:positionV relativeFrom="paragraph">
              <wp:posOffset>222250</wp:posOffset>
            </wp:positionV>
            <wp:extent cx="550545" cy="209550"/>
            <wp:effectExtent l="0" t="0" r="1905" b="0"/>
            <wp:wrapSquare wrapText="bothSides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445" w:rsidRPr="00935C87">
        <w:rPr>
          <w:rFonts w:asciiTheme="majorHAnsi" w:hAnsiTheme="majorHAnsi" w:cstheme="majorHAnsi"/>
          <w:b/>
          <w:bCs/>
          <w:color w:val="auto"/>
        </w:rPr>
        <w:t>Klawiatura</w:t>
      </w:r>
      <w:r w:rsidR="00396445" w:rsidRPr="00396445">
        <w:rPr>
          <w:rFonts w:asciiTheme="majorHAnsi" w:hAnsiTheme="majorHAnsi" w:cstheme="majorHAnsi"/>
          <w:bCs/>
          <w:color w:val="auto"/>
        </w:rPr>
        <w:t>: klawiatura składa się z przycisków alfanumerycznych od 0 do 9 i alfabetu, a także przycisków funkcyjnych</w:t>
      </w:r>
      <w:r w:rsidR="00396445">
        <w:rPr>
          <w:rFonts w:asciiTheme="majorHAnsi" w:hAnsiTheme="majorHAnsi" w:cstheme="majorHAnsi"/>
          <w:bCs/>
          <w:color w:val="auto"/>
        </w:rPr>
        <w:t xml:space="preserve"> </w:t>
      </w:r>
    </w:p>
    <w:p w:rsidR="00B05490" w:rsidRPr="00396445" w:rsidRDefault="00857FA4" w:rsidP="00396445">
      <w:pPr>
        <w:pStyle w:val="Default"/>
        <w:numPr>
          <w:ilvl w:val="0"/>
          <w:numId w:val="2"/>
        </w:numPr>
        <w:rPr>
          <w:rFonts w:asciiTheme="majorHAnsi" w:hAnsiTheme="majorHAnsi" w:cstheme="majorHAnsi"/>
        </w:rPr>
      </w:pPr>
      <w:r w:rsidRPr="00935C87">
        <w:rPr>
          <w:rFonts w:asciiTheme="majorHAnsi" w:hAnsiTheme="majorHAnsi" w:cstheme="majorHAnsi"/>
          <w:b/>
          <w:bCs/>
          <w:color w:val="auto"/>
        </w:rPr>
        <w:t>Drukarka termiczna (opcjonalna</w:t>
      </w:r>
      <w:r w:rsidR="00396445" w:rsidRPr="00935C87">
        <w:rPr>
          <w:rFonts w:asciiTheme="majorHAnsi" w:hAnsiTheme="majorHAnsi" w:cstheme="majorHAnsi"/>
          <w:b/>
          <w:bCs/>
          <w:color w:val="auto"/>
        </w:rPr>
        <w:t>)</w:t>
      </w:r>
      <w:r w:rsidR="00935C87">
        <w:rPr>
          <w:rFonts w:asciiTheme="majorHAnsi" w:hAnsiTheme="majorHAnsi" w:cstheme="majorHAnsi"/>
          <w:bCs/>
          <w:color w:val="auto"/>
        </w:rPr>
        <w:t>:</w:t>
      </w:r>
      <w:r w:rsidR="00396445" w:rsidRPr="00396445">
        <w:rPr>
          <w:rFonts w:asciiTheme="majorHAnsi" w:hAnsiTheme="majorHAnsi" w:cstheme="majorHAnsi"/>
          <w:bCs/>
          <w:color w:val="auto"/>
        </w:rPr>
        <w:t xml:space="preserve"> </w:t>
      </w:r>
      <w:r>
        <w:rPr>
          <w:rFonts w:asciiTheme="majorHAnsi" w:hAnsiTheme="majorHAnsi" w:cstheme="majorHAnsi"/>
          <w:bCs/>
          <w:color w:val="auto"/>
        </w:rPr>
        <w:t>d</w:t>
      </w:r>
      <w:r w:rsidR="00396445" w:rsidRPr="00396445">
        <w:rPr>
          <w:rFonts w:asciiTheme="majorHAnsi" w:hAnsiTheme="majorHAnsi" w:cstheme="majorHAnsi"/>
          <w:bCs/>
          <w:color w:val="auto"/>
        </w:rPr>
        <w:t>rukarka termiczna umożliwia szybkie i wygodne drukowanie.</w:t>
      </w:r>
    </w:p>
    <w:p w:rsidR="00B05490" w:rsidRPr="00396445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DE5C02" w:rsidRDefault="00DE5C02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B05490" w:rsidRDefault="00935C87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>
        <w:rPr>
          <w:noProof/>
          <w:lang w:eastAsia="pl-PL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760720" cy="5248910"/>
            <wp:effectExtent l="0" t="0" r="0" b="8890"/>
            <wp:wrapSquare wrapText="bothSides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490" w:rsidRPr="00935C87">
        <w:rPr>
          <w:rFonts w:asciiTheme="majorHAnsi" w:hAnsiTheme="majorHAnsi" w:cstheme="majorHAnsi"/>
          <w:color w:val="auto"/>
          <w:sz w:val="32"/>
          <w:szCs w:val="32"/>
          <w:u w:val="single"/>
        </w:rPr>
        <w:t xml:space="preserve">Tył </w:t>
      </w:r>
    </w:p>
    <w:p w:rsidR="00935C87" w:rsidRPr="00935C87" w:rsidRDefault="00935C87" w:rsidP="00935C87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 xml:space="preserve">Port do podłączenia wzrostomierza (ZIGBEE </w:t>
      </w:r>
      <w:proofErr w:type="spellStart"/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>or</w:t>
      </w:r>
      <w:proofErr w:type="spellEnd"/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 xml:space="preserve"> HEIGHT):</w:t>
      </w:r>
      <w:r w:rsidRPr="00935C87">
        <w:t xml:space="preserve"> 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Podłączanie urządzenia do pomiaru wysokości (opcjonalnie) firmy SELVAS Healthcare.</w:t>
      </w: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 xml:space="preserve">Monitor ciśnienia krwi port (RS 232 lub BLOOD PRESSURE) Podłączanie ciśnieniomierza </w:t>
      </w:r>
      <w:r w:rsidRPr="00935C87">
        <w:rPr>
          <w:rFonts w:asciiTheme="majorHAnsi" w:eastAsia="Malgun Gothic" w:hAnsiTheme="majorHAnsi" w:cstheme="majorHAnsi"/>
          <w:bCs/>
          <w:sz w:val="24"/>
          <w:szCs w:val="24"/>
        </w:rPr>
        <w:t>(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opcjonalnie)</w:t>
      </w: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 xml:space="preserve"> 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firmy SELVAS Healthcare.</w:t>
      </w: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>Port zewnętrznej drukarki (USB A)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: Podłączenie dedykowanej pod analizatory drukarki zewnętrznej.</w:t>
      </w: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sz w:val="24"/>
          <w:szCs w:val="24"/>
        </w:rPr>
        <w:t>Port komputera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 xml:space="preserve"> </w:t>
      </w: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>(USB B)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: Połączenie poprzez kabel USB z komputerem.</w:t>
      </w: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>Wejście zasilacza (ADAPTER)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: Podłączenie zasilacza.</w:t>
      </w:r>
    </w:p>
    <w:p w:rsidR="00935C87" w:rsidRPr="00935C87" w:rsidRDefault="00935C87" w:rsidP="00935C87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935C87">
        <w:rPr>
          <w:rFonts w:asciiTheme="majorHAnsi" w:eastAsia="Malgun Gothic" w:hAnsiTheme="majorHAnsi" w:cstheme="majorHAnsi"/>
          <w:b/>
          <w:bCs/>
          <w:sz w:val="24"/>
          <w:szCs w:val="24"/>
        </w:rPr>
        <w:t>Włącznik / Wyłącznik</w:t>
      </w:r>
      <w:r w:rsidRPr="00935C87">
        <w:rPr>
          <w:rFonts w:asciiTheme="majorHAnsi" w:eastAsia="Malgun Gothic" w:hAnsiTheme="majorHAnsi" w:cstheme="majorHAnsi"/>
          <w:sz w:val="24"/>
          <w:szCs w:val="24"/>
        </w:rPr>
        <w:t>: Używany do włączania  I wyłączania zasilania w urządzeniu.</w:t>
      </w:r>
    </w:p>
    <w:p w:rsidR="00935C87" w:rsidRPr="00935C87" w:rsidRDefault="00935C87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935C87" w:rsidRPr="00935C87" w:rsidRDefault="00935C87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DE5C02" w:rsidRDefault="00DE5C02" w:rsidP="00B05490">
      <w:pPr>
        <w:pStyle w:val="Default"/>
        <w:rPr>
          <w:rFonts w:asciiTheme="majorHAnsi" w:hAnsiTheme="majorHAnsi" w:cstheme="majorHAnsi"/>
          <w:color w:val="auto"/>
        </w:rPr>
      </w:pPr>
    </w:p>
    <w:p w:rsidR="002A325E" w:rsidRDefault="002A325E" w:rsidP="00B05490">
      <w:pPr>
        <w:pStyle w:val="Default"/>
        <w:rPr>
          <w:rFonts w:asciiTheme="majorHAnsi" w:hAnsiTheme="majorHAnsi" w:cstheme="majorHAnsi"/>
          <w:color w:val="auto"/>
        </w:rPr>
      </w:pPr>
    </w:p>
    <w:p w:rsidR="002A325E" w:rsidRPr="00935C87" w:rsidRDefault="002A325E" w:rsidP="00B05490">
      <w:pPr>
        <w:pStyle w:val="Default"/>
        <w:rPr>
          <w:rFonts w:asciiTheme="majorHAnsi" w:hAnsiTheme="majorHAnsi" w:cstheme="majorHAnsi"/>
          <w:color w:val="auto"/>
        </w:rPr>
      </w:pPr>
    </w:p>
    <w:p w:rsidR="00B05490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2A325E">
        <w:rPr>
          <w:rFonts w:asciiTheme="majorHAnsi" w:hAnsiTheme="majorHAnsi" w:cstheme="majorHAnsi"/>
          <w:color w:val="auto"/>
          <w:sz w:val="32"/>
          <w:szCs w:val="32"/>
          <w:u w:val="single"/>
        </w:rPr>
        <w:lastRenderedPageBreak/>
        <w:t xml:space="preserve">Platforma </w:t>
      </w:r>
    </w:p>
    <w:p w:rsidR="002A325E" w:rsidRDefault="00EE34B9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>
        <w:rPr>
          <w:rFonts w:asciiTheme="majorHAnsi" w:hAnsiTheme="majorHAnsi" w:cstheme="majorHAnsi"/>
          <w:noProof/>
          <w:color w:val="auto"/>
          <w:sz w:val="32"/>
          <w:szCs w:val="32"/>
          <w:u w:val="single"/>
          <w:lang w:eastAsia="pl-P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80.5pt">
            <v:imagedata r:id="rId49" o:title="2022-07-12_10h24_36"/>
          </v:shape>
        </w:pict>
      </w:r>
    </w:p>
    <w:p w:rsidR="002A325E" w:rsidRPr="002A325E" w:rsidRDefault="002A325E" w:rsidP="002A325E">
      <w:pPr>
        <w:autoSpaceDE w:val="0"/>
        <w:autoSpaceDN w:val="0"/>
        <w:adjustRightInd w:val="0"/>
        <w:spacing w:after="0" w:line="240" w:lineRule="auto"/>
        <w:rPr>
          <w:rFonts w:ascii="Malgun Gothic" w:eastAsia="Malgun Gothic" w:cs="Malgun Gothic"/>
          <w:color w:val="000000"/>
          <w:sz w:val="24"/>
          <w:szCs w:val="24"/>
        </w:rPr>
      </w:pPr>
    </w:p>
    <w:p w:rsidR="002A325E" w:rsidRPr="00F31E80" w:rsidRDefault="002A325E" w:rsidP="00F31E80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sz w:val="24"/>
          <w:szCs w:val="24"/>
        </w:rPr>
      </w:pPr>
      <w:r w:rsidRPr="00F31E80">
        <w:rPr>
          <w:rFonts w:asciiTheme="majorHAnsi" w:eastAsia="Malgun Gothic" w:hAnsiTheme="majorHAnsi" w:cstheme="majorHAnsi"/>
          <w:b/>
          <w:bCs/>
          <w:sz w:val="24"/>
          <w:szCs w:val="24"/>
        </w:rPr>
        <w:t xml:space="preserve">Uchwyt blokujący: </w:t>
      </w:r>
      <w:r w:rsidRPr="00F31E80">
        <w:rPr>
          <w:rFonts w:asciiTheme="majorHAnsi" w:eastAsia="Malgun Gothic" w:hAnsiTheme="majorHAnsi" w:cstheme="majorHAnsi"/>
          <w:bCs/>
          <w:sz w:val="24"/>
          <w:szCs w:val="24"/>
        </w:rPr>
        <w:t>gdy konieczny jest transport, kolumnę można złożyć, obracając śrubę przeciwnie do ruchu wskazówek zegara. Podczas tego procesu przytrzymaj kolumnę jedną ręką, a drugą ręką przekręć śrubę</w:t>
      </w:r>
      <w:r w:rsidRPr="00F31E80">
        <w:rPr>
          <w:rFonts w:asciiTheme="majorHAnsi" w:eastAsia="Malgun Gothic" w:hAnsiTheme="majorHAnsi" w:cstheme="majorHAnsi"/>
          <w:b/>
          <w:bCs/>
          <w:sz w:val="24"/>
          <w:szCs w:val="24"/>
        </w:rPr>
        <w:t>.</w:t>
      </w:r>
    </w:p>
    <w:p w:rsidR="002A325E" w:rsidRPr="00F31E80" w:rsidRDefault="002A325E" w:rsidP="00F31E80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277" w:line="240" w:lineRule="auto"/>
        <w:rPr>
          <w:rFonts w:asciiTheme="majorHAnsi" w:eastAsia="Malgun Gothic" w:hAnsiTheme="majorHAnsi" w:cstheme="majorHAnsi"/>
          <w:bCs/>
          <w:sz w:val="24"/>
          <w:szCs w:val="24"/>
        </w:rPr>
      </w:pPr>
      <w:r w:rsidRPr="00F31E80">
        <w:rPr>
          <w:rFonts w:asciiTheme="majorHAnsi" w:eastAsia="Malgun Gothic" w:hAnsiTheme="majorHAnsi" w:cstheme="majorHAnsi"/>
          <w:b/>
          <w:bCs/>
          <w:sz w:val="24"/>
          <w:szCs w:val="24"/>
        </w:rPr>
        <w:t>Platforma wagowa</w:t>
      </w:r>
      <w:r w:rsidRPr="00F31E80">
        <w:rPr>
          <w:rFonts w:asciiTheme="majorHAnsi" w:eastAsia="Malgun Gothic" w:hAnsiTheme="majorHAnsi" w:cstheme="majorHAnsi"/>
          <w:sz w:val="24"/>
          <w:szCs w:val="24"/>
        </w:rPr>
        <w:t>: jest wyposażona w elektrody płytkowe od góry i czujniki pomiarowe od dołu.</w:t>
      </w:r>
    </w:p>
    <w:p w:rsidR="002A325E" w:rsidRPr="002A325E" w:rsidRDefault="002A325E" w:rsidP="00F31E80">
      <w:pPr>
        <w:pStyle w:val="Default"/>
        <w:numPr>
          <w:ilvl w:val="0"/>
          <w:numId w:val="5"/>
        </w:numPr>
        <w:rPr>
          <w:rFonts w:asciiTheme="majorHAnsi" w:hAnsiTheme="majorHAnsi" w:cstheme="majorHAnsi"/>
          <w:color w:val="auto"/>
        </w:rPr>
      </w:pPr>
      <w:r w:rsidRPr="002A325E">
        <w:rPr>
          <w:rFonts w:asciiTheme="majorHAnsi" w:hAnsiTheme="majorHAnsi" w:cstheme="majorHAnsi"/>
          <w:b/>
          <w:color w:val="auto"/>
        </w:rPr>
        <w:t>Elektrody w platformie</w:t>
      </w:r>
      <w:r w:rsidRPr="002A325E">
        <w:rPr>
          <w:rFonts w:asciiTheme="majorHAnsi" w:hAnsiTheme="majorHAnsi" w:cstheme="majorHAnsi"/>
          <w:color w:val="auto"/>
        </w:rPr>
        <w:t xml:space="preserve">: Impedancja jest mierzona </w:t>
      </w:r>
      <w:r>
        <w:rPr>
          <w:rFonts w:asciiTheme="majorHAnsi" w:hAnsiTheme="majorHAnsi" w:cstheme="majorHAnsi"/>
          <w:color w:val="auto"/>
        </w:rPr>
        <w:t>za pomocą</w:t>
      </w:r>
      <w:r w:rsidRPr="002A325E">
        <w:rPr>
          <w:rFonts w:asciiTheme="majorHAnsi" w:hAnsiTheme="majorHAnsi" w:cstheme="majorHAnsi"/>
          <w:color w:val="auto"/>
        </w:rPr>
        <w:t xml:space="preserve"> tych elektrod płytowych. Uż</w:t>
      </w:r>
      <w:r>
        <w:rPr>
          <w:rFonts w:asciiTheme="majorHAnsi" w:hAnsiTheme="majorHAnsi" w:cstheme="majorHAnsi"/>
          <w:color w:val="auto"/>
        </w:rPr>
        <w:t>ytkownik powinien stawać na nich bosymi stopami.</w:t>
      </w: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F31E80" w:rsidRPr="002A325E" w:rsidRDefault="00F31E8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2A325E" w:rsidRPr="002A325E" w:rsidRDefault="002A325E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842FCF" w:rsidRDefault="00842FCF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B05490" w:rsidRPr="00842FCF" w:rsidRDefault="00B05490" w:rsidP="00B05490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842FCF">
        <w:rPr>
          <w:rFonts w:asciiTheme="majorHAnsi" w:hAnsiTheme="majorHAnsi" w:cstheme="majorHAnsi"/>
          <w:color w:val="auto"/>
          <w:sz w:val="32"/>
          <w:szCs w:val="32"/>
          <w:u w:val="single"/>
        </w:rPr>
        <w:lastRenderedPageBreak/>
        <w:t>Spód  głównej jednostki</w:t>
      </w:r>
    </w:p>
    <w:p w:rsidR="00842FCF" w:rsidRDefault="00F31E80" w:rsidP="00B05490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noProof/>
          <w:color w:val="auto"/>
          <w:sz w:val="32"/>
          <w:szCs w:val="32"/>
          <w:u w:val="single"/>
          <w:lang w:eastAsia="pl-PL"/>
        </w:rPr>
        <w:drawing>
          <wp:inline distT="0" distB="0" distL="0" distR="0">
            <wp:extent cx="5760720" cy="2837512"/>
            <wp:effectExtent l="0" t="0" r="0" b="1270"/>
            <wp:docPr id="38" name="Obraz 38" descr="C:\Users\pawel\AppData\Local\Microsoft\Windows\INetCache\Content.Word\2022-07-12_10h35_2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wel\AppData\Local\Microsoft\Windows\INetCache\Content.Word\2022-07-12_10h35_26.b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FCF" w:rsidRDefault="00842FCF" w:rsidP="00B05490">
      <w:pPr>
        <w:pStyle w:val="Default"/>
        <w:rPr>
          <w:rFonts w:asciiTheme="majorHAnsi" w:hAnsiTheme="majorHAnsi" w:cstheme="majorHAnsi"/>
          <w:color w:val="auto"/>
        </w:rPr>
      </w:pPr>
    </w:p>
    <w:p w:rsidR="00842FCF" w:rsidRDefault="00F31E80" w:rsidP="00A93C59">
      <w:pPr>
        <w:pStyle w:val="Default"/>
        <w:numPr>
          <w:ilvl w:val="0"/>
          <w:numId w:val="6"/>
        </w:numPr>
        <w:rPr>
          <w:rFonts w:asciiTheme="majorHAnsi" w:hAnsiTheme="majorHAnsi" w:cstheme="majorHAnsi"/>
          <w:color w:val="auto"/>
        </w:rPr>
      </w:pPr>
      <w:r w:rsidRPr="00F31E80">
        <w:rPr>
          <w:rFonts w:asciiTheme="majorHAnsi" w:hAnsiTheme="majorHAnsi" w:cstheme="majorHAnsi"/>
          <w:b/>
          <w:color w:val="auto"/>
        </w:rPr>
        <w:t>Przycisk</w:t>
      </w:r>
      <w:r>
        <w:rPr>
          <w:rFonts w:asciiTheme="majorHAnsi" w:hAnsiTheme="majorHAnsi" w:cstheme="majorHAnsi"/>
          <w:b/>
          <w:color w:val="auto"/>
        </w:rPr>
        <w:t>i</w:t>
      </w:r>
      <w:r w:rsidRPr="00F31E80">
        <w:rPr>
          <w:rFonts w:asciiTheme="majorHAnsi" w:hAnsiTheme="majorHAnsi" w:cstheme="majorHAnsi"/>
          <w:b/>
          <w:color w:val="auto"/>
        </w:rPr>
        <w:t xml:space="preserve"> Start</w:t>
      </w:r>
      <w:r>
        <w:rPr>
          <w:rFonts w:asciiTheme="majorHAnsi" w:hAnsiTheme="majorHAnsi" w:cstheme="majorHAnsi"/>
          <w:color w:val="auto"/>
        </w:rPr>
        <w:t>: przyciśnij te przyciski</w:t>
      </w:r>
      <w:r w:rsidRPr="00F31E80">
        <w:rPr>
          <w:rFonts w:asciiTheme="majorHAnsi" w:hAnsiTheme="majorHAnsi" w:cstheme="majorHAnsi"/>
          <w:color w:val="auto"/>
        </w:rPr>
        <w:t xml:space="preserve"> po wprowadzeniu danych osobowych</w:t>
      </w:r>
      <w:r>
        <w:rPr>
          <w:rFonts w:asciiTheme="majorHAnsi" w:hAnsiTheme="majorHAnsi" w:cstheme="majorHAnsi"/>
          <w:color w:val="auto"/>
        </w:rPr>
        <w:t xml:space="preserve"> w celu wykonania pomiaru</w:t>
      </w:r>
      <w:r w:rsidRPr="00F31E80">
        <w:rPr>
          <w:rFonts w:asciiTheme="majorHAnsi" w:hAnsiTheme="majorHAnsi" w:cstheme="majorHAnsi"/>
          <w:color w:val="auto"/>
        </w:rPr>
        <w:t>.</w:t>
      </w:r>
    </w:p>
    <w:p w:rsidR="00842FCF" w:rsidRDefault="00842FCF" w:rsidP="00B05490">
      <w:pPr>
        <w:pStyle w:val="Default"/>
        <w:rPr>
          <w:rFonts w:asciiTheme="majorHAnsi" w:hAnsiTheme="majorHAnsi" w:cstheme="majorHAnsi"/>
          <w:color w:val="auto"/>
        </w:rPr>
      </w:pPr>
    </w:p>
    <w:p w:rsidR="00842FCF" w:rsidRDefault="00535B5D" w:rsidP="007D1B6F">
      <w:pPr>
        <w:pStyle w:val="Default"/>
        <w:numPr>
          <w:ilvl w:val="0"/>
          <w:numId w:val="6"/>
        </w:numPr>
        <w:rPr>
          <w:rFonts w:asciiTheme="majorHAnsi" w:hAnsiTheme="majorHAnsi" w:cstheme="majorHAnsi"/>
          <w:color w:val="auto"/>
        </w:rPr>
      </w:pPr>
      <w:r>
        <w:rPr>
          <w:noProof/>
          <w:lang w:eastAsia="pl-PL"/>
        </w:rPr>
        <w:drawing>
          <wp:anchor distT="0" distB="0" distL="114300" distR="114300" simplePos="0" relativeHeight="251720704" behindDoc="1" locked="0" layoutInCell="1" allowOverlap="1" wp14:anchorId="5FB066A3" wp14:editId="0D5E65FE">
            <wp:simplePos x="0" y="0"/>
            <wp:positionH relativeFrom="margin">
              <wp:posOffset>290830</wp:posOffset>
            </wp:positionH>
            <wp:positionV relativeFrom="paragraph">
              <wp:posOffset>160020</wp:posOffset>
            </wp:positionV>
            <wp:extent cx="628650" cy="628650"/>
            <wp:effectExtent l="0" t="0" r="0" b="0"/>
            <wp:wrapSquare wrapText="bothSides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B6F">
        <w:rPr>
          <w:rFonts w:asciiTheme="majorHAnsi" w:hAnsiTheme="majorHAnsi" w:cstheme="majorHAnsi"/>
          <w:color w:val="auto"/>
        </w:rPr>
        <w:t>Część z klawiaturą jest połączona z korpusem za pomocą przewodów o ograniczonej długości. Pozwala na wygodny pomiar osobie o wzroście            od 100 cm do 200 cm.</w:t>
      </w:r>
    </w:p>
    <w:p w:rsidR="007D1B6F" w:rsidRDefault="007D1B6F" w:rsidP="007D1B6F">
      <w:pPr>
        <w:pStyle w:val="Default"/>
        <w:numPr>
          <w:ilvl w:val="0"/>
          <w:numId w:val="6"/>
        </w:numPr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>Po pomiarze odłożyć klawiaturę z elektrodami do pierwotnej pozycji.</w:t>
      </w:r>
    </w:p>
    <w:p w:rsidR="007D1B6F" w:rsidRDefault="007D1B6F" w:rsidP="007D1B6F">
      <w:pPr>
        <w:pStyle w:val="Default"/>
        <w:numPr>
          <w:ilvl w:val="0"/>
          <w:numId w:val="6"/>
        </w:numPr>
        <w:rPr>
          <w:rFonts w:asciiTheme="majorHAnsi" w:hAnsiTheme="majorHAnsi" w:cstheme="majorHAnsi"/>
          <w:color w:val="auto"/>
        </w:rPr>
      </w:pPr>
      <w:r>
        <w:rPr>
          <w:noProof/>
          <w:lang w:eastAsia="pl-PL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532765</wp:posOffset>
            </wp:positionV>
            <wp:extent cx="5572125" cy="3589020"/>
            <wp:effectExtent l="0" t="0" r="9525" b="0"/>
            <wp:wrapSquare wrapText="bothSides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color w:val="auto"/>
        </w:rPr>
        <w:t>Aby uzyskać dokładny pomiar, podnieść elektrody z klawiaturą po zmierzeniu masy ciała.</w:t>
      </w:r>
    </w:p>
    <w:p w:rsidR="007D1B6F" w:rsidRDefault="007D1B6F" w:rsidP="007D1B6F">
      <w:pPr>
        <w:pStyle w:val="Default"/>
        <w:ind w:left="720"/>
        <w:rPr>
          <w:rFonts w:asciiTheme="majorHAnsi" w:hAnsiTheme="majorHAnsi" w:cstheme="majorHAnsi"/>
          <w:color w:val="auto"/>
        </w:rPr>
      </w:pPr>
    </w:p>
    <w:p w:rsidR="00B05490" w:rsidRDefault="00B05490" w:rsidP="00B05490">
      <w:pPr>
        <w:rPr>
          <w:rFonts w:asciiTheme="majorHAnsi" w:hAnsiTheme="majorHAnsi" w:cstheme="majorHAnsi"/>
          <w:sz w:val="32"/>
          <w:szCs w:val="32"/>
          <w:u w:val="single"/>
        </w:rPr>
      </w:pPr>
      <w:r w:rsidRPr="000D2800">
        <w:rPr>
          <w:rFonts w:asciiTheme="majorHAnsi" w:hAnsiTheme="majorHAnsi" w:cstheme="majorHAnsi"/>
          <w:sz w:val="32"/>
          <w:szCs w:val="32"/>
          <w:u w:val="single"/>
        </w:rPr>
        <w:t>Klawiatura</w:t>
      </w:r>
    </w:p>
    <w:p w:rsidR="000D2800" w:rsidRDefault="000D2800" w:rsidP="00B05490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>
        <w:rPr>
          <w:noProof/>
          <w:lang w:eastAsia="pl-PL"/>
        </w:rPr>
        <w:drawing>
          <wp:inline distT="0" distB="0" distL="0" distR="0" wp14:anchorId="29B6E47D" wp14:editId="0EF2D9C2">
            <wp:extent cx="5514975" cy="216112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5689" cy="21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00" w:rsidRDefault="000D2800" w:rsidP="00B05490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D2800" w:rsidRDefault="000D2800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D2800">
        <w:rPr>
          <w:b/>
          <w:noProof/>
          <w:sz w:val="24"/>
          <w:szCs w:val="24"/>
          <w:lang w:eastAsia="pl-PL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638175" cy="670735"/>
            <wp:effectExtent l="0" t="0" r="0" b="0"/>
            <wp:wrapSquare wrapText="bothSides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67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2800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Pr="000D2800">
        <w:rPr>
          <w:rFonts w:asciiTheme="majorHAnsi" w:hAnsiTheme="majorHAnsi" w:cstheme="majorHAnsi"/>
          <w:noProof/>
          <w:sz w:val="24"/>
          <w:szCs w:val="24"/>
          <w:lang w:eastAsia="pl-PL"/>
        </w:rPr>
        <w:t>: Po naciśnięciu tego przycisku na ekranie początkowym możesz wyszukać ide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ntyfikator i sprawdzić ostatnie </w:t>
      </w:r>
      <w:r w:rsidRPr="000D2800">
        <w:rPr>
          <w:rFonts w:asciiTheme="majorHAnsi" w:hAnsiTheme="majorHAnsi" w:cstheme="majorHAnsi"/>
          <w:noProof/>
          <w:sz w:val="24"/>
          <w:szCs w:val="24"/>
          <w:lang w:eastAsia="pl-PL"/>
        </w:rPr>
        <w:t>wyniki poszukiwanego identyfikatora. Wydrukuj wynik przyciskiem PRINT.</w:t>
      </w:r>
    </w:p>
    <w:p w:rsidR="002037FF" w:rsidRDefault="002037FF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037FF" w:rsidRDefault="00DE6579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217170</wp:posOffset>
            </wp:positionV>
            <wp:extent cx="628650" cy="674370"/>
            <wp:effectExtent l="0" t="0" r="0" b="0"/>
            <wp:wrapSquare wrapText="bothSides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37FF" w:rsidRDefault="002037FF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: Możesz wybrać płeć; Mężczyzna czy kobieta.</w:t>
      </w:r>
    </w:p>
    <w:p w:rsidR="002037FF" w:rsidRDefault="002037FF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Default="00DE6579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Default="00DE6579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037FF" w:rsidRDefault="00DE6579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b/>
          <w:noProof/>
          <w:lang w:eastAsia="pl-PL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-25400</wp:posOffset>
            </wp:positionV>
            <wp:extent cx="600075" cy="669558"/>
            <wp:effectExtent l="0" t="0" r="0" b="0"/>
            <wp:wrapSquare wrapText="bothSides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69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37FF"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: Możesz wydrukować wynik</w:t>
      </w:r>
    </w:p>
    <w:p w:rsidR="002037FF" w:rsidRDefault="002037FF" w:rsidP="000D2800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Default="00DE6579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Default="00DE6579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037FF" w:rsidRDefault="00DE6579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b/>
          <w:noProof/>
          <w:lang w:eastAsia="pl-PL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4729480</wp:posOffset>
            </wp:positionH>
            <wp:positionV relativeFrom="paragraph">
              <wp:posOffset>154305</wp:posOffset>
            </wp:positionV>
            <wp:extent cx="314325" cy="283210"/>
            <wp:effectExtent l="0" t="0" r="9525" b="2540"/>
            <wp:wrapSquare wrapText="bothSides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37FF"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przyciski</w:t>
      </w:r>
      <w:r w:rsidR="002037F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: 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Numer 1~9, przycisk alfabetyczny: Za pomocą tego przycisku m</w:t>
      </w:r>
      <w:r w:rsidR="002037FF">
        <w:rPr>
          <w:rFonts w:asciiTheme="majorHAnsi" w:hAnsiTheme="majorHAnsi" w:cstheme="majorHAnsi"/>
          <w:noProof/>
          <w:sz w:val="24"/>
          <w:szCs w:val="24"/>
          <w:lang w:eastAsia="pl-PL"/>
        </w:rPr>
        <w:t>ożesz wprowadzić identyfikator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pacjenta</w:t>
      </w:r>
      <w:r w:rsidR="002037F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. 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(</w:t>
      </w:r>
      <w:r w:rsidR="002037FF">
        <w:rPr>
          <w:rFonts w:asciiTheme="majorHAnsi" w:hAnsiTheme="majorHAnsi" w:cstheme="majorHAnsi"/>
          <w:noProof/>
          <w:sz w:val="24"/>
          <w:szCs w:val="24"/>
          <w:lang w:eastAsia="pl-PL"/>
        </w:rPr>
        <w:t>jeśli chcesz wprowadzić numer ‘1’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, naciśnij przycisk 4 razy: 1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sym w:font="Wingdings" w:char="F0E0"/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A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sym w:font="Wingdings" w:char="F0E0"/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B</w:t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sym w:font="Wingdings" w:char="F0E0"/>
      </w:r>
      <w:r w:rsidR="002037FF"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C)</w:t>
      </w:r>
    </w:p>
    <w:p w:rsidR="002037FF" w:rsidRDefault="00DE6579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225425</wp:posOffset>
            </wp:positionV>
            <wp:extent cx="554355" cy="457200"/>
            <wp:effectExtent l="0" t="0" r="0" b="0"/>
            <wp:wrapSquare wrapText="bothSides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37FF" w:rsidRDefault="002037FF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: możesz usunąć je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dną literę podczas wprowadzania. </w:t>
      </w:r>
      <w:r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>Możesz umieścić</w:t>
      </w:r>
      <w:r w:rsidR="00DE6579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przecinek</w:t>
      </w:r>
      <w:r w:rsidRPr="002037FF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przy wpisywaniu wysokości.</w:t>
      </w:r>
    </w:p>
    <w:p w:rsidR="002037FF" w:rsidRDefault="002037FF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Pr="00DE6579" w:rsidRDefault="00DE6579" w:rsidP="002037FF">
      <w:pPr>
        <w:rPr>
          <w:rFonts w:asciiTheme="majorHAnsi" w:hAnsiTheme="majorHAnsi" w:cstheme="majorHAnsi"/>
          <w:b/>
          <w:noProof/>
          <w:sz w:val="24"/>
          <w:szCs w:val="24"/>
          <w:lang w:eastAsia="pl-PL"/>
        </w:rPr>
      </w:pPr>
      <w:r w:rsidRPr="00DE6579">
        <w:rPr>
          <w:b/>
          <w:noProof/>
          <w:lang w:eastAsia="pl-PL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posOffset>47625</wp:posOffset>
            </wp:positionH>
            <wp:positionV relativeFrom="paragraph">
              <wp:posOffset>153670</wp:posOffset>
            </wp:positionV>
            <wp:extent cx="479425" cy="438150"/>
            <wp:effectExtent l="0" t="0" r="0" b="0"/>
            <wp:wrapSquare wrapText="bothSides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5A81" w:rsidRDefault="00345A81" w:rsidP="00345A81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Pr="00345A81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: Możesz wpisać 0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lub </w:t>
      </w:r>
      <w:r w:rsidRPr="00345A81">
        <w:rPr>
          <w:rFonts w:asciiTheme="majorHAnsi" w:hAnsiTheme="majorHAnsi" w:cstheme="majorHAnsi"/>
          <w:noProof/>
          <w:sz w:val="24"/>
          <w:szCs w:val="24"/>
          <w:lang w:eastAsia="pl-PL"/>
        </w:rPr>
        <w:t>d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wprowadzić spację podczas wprowadzania. </w:t>
      </w:r>
      <w:r w:rsidRPr="00345A81">
        <w:rPr>
          <w:rFonts w:asciiTheme="majorHAnsi" w:hAnsiTheme="majorHAnsi" w:cstheme="majorHAnsi"/>
          <w:noProof/>
          <w:sz w:val="24"/>
          <w:szCs w:val="24"/>
          <w:lang w:eastAsia="pl-PL"/>
        </w:rPr>
        <w:t>Możesz wprowadzić 0 podczas wprowadzania wieku i wzrostu.</w:t>
      </w:r>
    </w:p>
    <w:p w:rsidR="00345A81" w:rsidRPr="00345A81" w:rsidRDefault="00345A81" w:rsidP="00345A81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037FF" w:rsidRDefault="00DE6579" w:rsidP="00345A81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E6579">
        <w:rPr>
          <w:b/>
          <w:noProof/>
          <w:lang w:eastAsia="pl-PL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0</wp:posOffset>
            </wp:positionV>
            <wp:extent cx="457200" cy="397510"/>
            <wp:effectExtent l="0" t="0" r="0" b="2540"/>
            <wp:wrapSquare wrapText="bothSides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6579">
        <w:rPr>
          <w:rFonts w:asciiTheme="majorHAnsi" w:hAnsiTheme="majorHAnsi" w:cstheme="majorHAnsi"/>
          <w:b/>
          <w:noProof/>
          <w:sz w:val="24"/>
          <w:szCs w:val="24"/>
          <w:lang w:eastAsia="pl-PL"/>
        </w:rPr>
        <w:t>Przycisk</w:t>
      </w:r>
      <w:r w:rsidR="00345A81" w:rsidRPr="00345A81">
        <w:rPr>
          <w:rFonts w:asciiTheme="majorHAnsi" w:hAnsiTheme="majorHAnsi" w:cstheme="majorHAnsi"/>
          <w:noProof/>
          <w:sz w:val="24"/>
          <w:szCs w:val="24"/>
          <w:lang w:eastAsia="pl-PL"/>
        </w:rPr>
        <w:t>: Możesz usunąć wprowadzone ID lub całe dane.</w:t>
      </w:r>
    </w:p>
    <w:p w:rsidR="002037FF" w:rsidRDefault="002037FF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C0AC3" w:rsidRDefault="002C0AC3" w:rsidP="002C0AC3">
      <w:pPr>
        <w:pStyle w:val="Default"/>
        <w:pBdr>
          <w:bottom w:val="single" w:sz="6" w:space="1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  <w:r w:rsidRPr="002C0AC3">
        <w:rPr>
          <w:rFonts w:asciiTheme="majorHAnsi" w:hAnsiTheme="majorHAnsi" w:cstheme="majorHAnsi"/>
          <w:color w:val="auto"/>
          <w:sz w:val="40"/>
          <w:szCs w:val="40"/>
        </w:rPr>
        <w:lastRenderedPageBreak/>
        <w:t xml:space="preserve">INSTALACJA </w:t>
      </w:r>
    </w:p>
    <w:p w:rsidR="002C0AC3" w:rsidRPr="002C0AC3" w:rsidRDefault="002C0AC3" w:rsidP="002C0AC3">
      <w:pPr>
        <w:pStyle w:val="Default"/>
        <w:rPr>
          <w:rFonts w:asciiTheme="majorHAnsi" w:hAnsiTheme="majorHAnsi" w:cstheme="majorHAnsi"/>
          <w:color w:val="auto"/>
          <w:sz w:val="40"/>
          <w:szCs w:val="40"/>
        </w:rPr>
      </w:pPr>
    </w:p>
    <w:p w:rsidR="002C0AC3" w:rsidRPr="002C0AC3" w:rsidRDefault="002C0AC3" w:rsidP="002C0AC3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  <w:lang w:val="en-GB"/>
        </w:rPr>
      </w:pPr>
      <w:proofErr w:type="spellStart"/>
      <w:r w:rsidRPr="002C0AC3">
        <w:rPr>
          <w:rFonts w:asciiTheme="majorHAnsi" w:hAnsiTheme="majorHAnsi" w:cstheme="majorHAnsi"/>
          <w:color w:val="auto"/>
          <w:sz w:val="32"/>
          <w:szCs w:val="32"/>
          <w:u w:val="single"/>
          <w:lang w:val="en-GB"/>
        </w:rPr>
        <w:t>Instalacja</w:t>
      </w:r>
      <w:proofErr w:type="spellEnd"/>
      <w:r w:rsidRPr="002C0AC3">
        <w:rPr>
          <w:rFonts w:asciiTheme="majorHAnsi" w:hAnsiTheme="majorHAnsi" w:cstheme="majorHAnsi"/>
          <w:color w:val="auto"/>
          <w:sz w:val="32"/>
          <w:szCs w:val="32"/>
          <w:u w:val="single"/>
          <w:lang w:val="en-GB"/>
        </w:rPr>
        <w:t xml:space="preserve"> </w:t>
      </w:r>
      <w:proofErr w:type="spellStart"/>
      <w:r w:rsidRPr="002C0AC3">
        <w:rPr>
          <w:rFonts w:asciiTheme="majorHAnsi" w:hAnsiTheme="majorHAnsi" w:cstheme="majorHAnsi"/>
          <w:color w:val="auto"/>
          <w:sz w:val="32"/>
          <w:szCs w:val="32"/>
          <w:u w:val="single"/>
          <w:lang w:val="en-GB"/>
        </w:rPr>
        <w:t>produktu</w:t>
      </w:r>
      <w:proofErr w:type="spellEnd"/>
    </w:p>
    <w:p w:rsidR="002C0AC3" w:rsidRDefault="002C0AC3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C0AC3" w:rsidRDefault="002C0AC3" w:rsidP="002037FF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DE6579" w:rsidRPr="00E21CA2" w:rsidRDefault="00E21CA2" w:rsidP="00E21CA2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404495</wp:posOffset>
            </wp:positionV>
            <wp:extent cx="6134733" cy="2562225"/>
            <wp:effectExtent l="0" t="0" r="0" b="0"/>
            <wp:wrapSquare wrapText="bothSides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3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AC3"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>Odkręć wszystkie śruby z walizki transportowej za pomocą śrubokręta (przymocowanego na górze torby).</w:t>
      </w: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71755</wp:posOffset>
            </wp:positionH>
            <wp:positionV relativeFrom="paragraph">
              <wp:posOffset>403860</wp:posOffset>
            </wp:positionV>
            <wp:extent cx="5760720" cy="2563495"/>
            <wp:effectExtent l="0" t="0" r="0" b="8255"/>
            <wp:wrapSquare wrapText="bothSides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Znak „TOP” powinien znajdować się na górze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walizki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podczas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otwierania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torby transportowej. Odblokuj oba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uchwyty do otwierania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walizki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E21CA2" w:rsidRP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-204470</wp:posOffset>
            </wp:positionH>
            <wp:positionV relativeFrom="paragraph">
              <wp:posOffset>395605</wp:posOffset>
            </wp:positionV>
            <wp:extent cx="5760720" cy="3776345"/>
            <wp:effectExtent l="0" t="0" r="0" b="0"/>
            <wp:wrapSquare wrapText="bothSides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>Połóż ręce, jak pokazano na obrazku. Trzymaj urządzenie obiema rękami i wyjmij urządzenie.</w:t>
      </w:r>
    </w:p>
    <w:p w:rsidR="00E21CA2" w:rsidRP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561340</wp:posOffset>
            </wp:positionV>
            <wp:extent cx="5760720" cy="2800985"/>
            <wp:effectExtent l="0" t="0" r="0" b="0"/>
            <wp:wrapSquare wrapText="bothSides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Połóż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urządzenie na płask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iej podłodze. Jedną ręką ustaw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część korpusu urządzenia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a 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>drugą ręką zamo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ntuj</w:t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uchwyt blokujący, obracając go zgodnie z ruchem wskazówek zegara.</w:t>
      </w:r>
    </w:p>
    <w:p w:rsidR="00E21CA2" w:rsidRPr="00E21CA2" w:rsidRDefault="00E21CA2" w:rsidP="00E21CA2">
      <w:pPr>
        <w:pStyle w:val="Akapitzlist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E21CA2" w:rsidRPr="00E21CA2" w:rsidRDefault="00E21CA2" w:rsidP="00E21CA2">
      <w:pPr>
        <w:pStyle w:val="Akapitzlist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233680</wp:posOffset>
            </wp:positionV>
            <wp:extent cx="5704762" cy="2809524"/>
            <wp:effectExtent l="0" t="0" r="0" b="0"/>
            <wp:wrapSquare wrapText="bothSides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1CA2">
        <w:rPr>
          <w:rFonts w:asciiTheme="majorHAnsi" w:hAnsiTheme="majorHAnsi" w:cstheme="majorHAnsi"/>
          <w:noProof/>
          <w:sz w:val="24"/>
          <w:szCs w:val="24"/>
          <w:lang w:eastAsia="pl-PL"/>
        </w:rPr>
        <w:t>Otwórz wyświetlacz LCD i dostosuj kąt. Podłącz kabel zasilający.</w:t>
      </w: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A640C2" w:rsidRDefault="00A640C2" w:rsidP="00A640C2">
      <w:pPr>
        <w:pStyle w:val="Default"/>
        <w:pBdr>
          <w:bottom w:val="single" w:sz="6" w:space="1" w:color="auto"/>
        </w:pBdr>
        <w:rPr>
          <w:rFonts w:asciiTheme="majorHAnsi" w:hAnsiTheme="majorHAnsi" w:cstheme="majorHAnsi"/>
          <w:color w:val="auto"/>
          <w:sz w:val="40"/>
          <w:szCs w:val="40"/>
          <w:lang w:val="en-GB"/>
        </w:rPr>
      </w:pPr>
      <w:proofErr w:type="spellStart"/>
      <w:r w:rsidRPr="00A640C2">
        <w:rPr>
          <w:rFonts w:asciiTheme="majorHAnsi" w:hAnsiTheme="majorHAnsi" w:cstheme="majorHAnsi"/>
          <w:color w:val="auto"/>
          <w:sz w:val="40"/>
          <w:szCs w:val="40"/>
          <w:lang w:val="en-GB"/>
        </w:rPr>
        <w:t>Zasilanie</w:t>
      </w:r>
      <w:proofErr w:type="spellEnd"/>
    </w:p>
    <w:p w:rsidR="00A640C2" w:rsidRDefault="00A640C2" w:rsidP="00A640C2">
      <w:pPr>
        <w:pStyle w:val="Default"/>
        <w:rPr>
          <w:rFonts w:asciiTheme="majorHAnsi" w:hAnsiTheme="majorHAnsi" w:cstheme="majorHAnsi"/>
          <w:color w:val="auto"/>
          <w:sz w:val="40"/>
          <w:szCs w:val="40"/>
          <w:lang w:val="en-GB"/>
        </w:rPr>
      </w:pPr>
    </w:p>
    <w:p w:rsidR="00A640C2" w:rsidRDefault="00C075A0" w:rsidP="00341258">
      <w:pPr>
        <w:pStyle w:val="Default"/>
        <w:rPr>
          <w:rFonts w:asciiTheme="majorHAnsi" w:hAnsiTheme="majorHAnsi" w:cstheme="majorHAnsi"/>
          <w:color w:val="auto"/>
        </w:rPr>
      </w:pPr>
      <w:r>
        <w:rPr>
          <w:noProof/>
          <w:lang w:eastAsia="pl-PL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427355</wp:posOffset>
            </wp:positionV>
            <wp:extent cx="5760720" cy="3442970"/>
            <wp:effectExtent l="0" t="0" r="0" b="5080"/>
            <wp:wrapSquare wrapText="bothSides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258" w:rsidRPr="00341258">
        <w:rPr>
          <w:rFonts w:asciiTheme="majorHAnsi" w:hAnsiTheme="majorHAnsi" w:cstheme="majorHAnsi"/>
          <w:color w:val="auto"/>
        </w:rPr>
        <w:t xml:space="preserve">Podłącz </w:t>
      </w:r>
      <w:r w:rsidR="00341258">
        <w:rPr>
          <w:rFonts w:asciiTheme="majorHAnsi" w:hAnsiTheme="majorHAnsi" w:cstheme="majorHAnsi"/>
          <w:color w:val="auto"/>
        </w:rPr>
        <w:t>zasilacz</w:t>
      </w:r>
      <w:r w:rsidR="00341258" w:rsidRPr="00341258">
        <w:rPr>
          <w:rFonts w:asciiTheme="majorHAnsi" w:hAnsiTheme="majorHAnsi" w:cstheme="majorHAnsi"/>
          <w:color w:val="auto"/>
        </w:rPr>
        <w:t xml:space="preserve"> do gniazda </w:t>
      </w:r>
      <w:r w:rsidR="00341258">
        <w:rPr>
          <w:rFonts w:asciiTheme="majorHAnsi" w:hAnsiTheme="majorHAnsi" w:cstheme="majorHAnsi"/>
          <w:color w:val="auto"/>
        </w:rPr>
        <w:t>zasilacza</w:t>
      </w:r>
      <w:r w:rsidR="00341258" w:rsidRPr="00341258">
        <w:rPr>
          <w:rFonts w:asciiTheme="majorHAnsi" w:hAnsiTheme="majorHAnsi" w:cstheme="majorHAnsi"/>
          <w:color w:val="auto"/>
        </w:rPr>
        <w:t xml:space="preserve"> znajdującego się na tylnym pan</w:t>
      </w:r>
      <w:r w:rsidR="00341258">
        <w:rPr>
          <w:rFonts w:asciiTheme="majorHAnsi" w:hAnsiTheme="majorHAnsi" w:cstheme="majorHAnsi"/>
          <w:color w:val="auto"/>
        </w:rPr>
        <w:t>elu tego urządzenia. Po podłączeniu</w:t>
      </w:r>
      <w:r w:rsidR="00341258" w:rsidRPr="00341258">
        <w:rPr>
          <w:rFonts w:asciiTheme="majorHAnsi" w:hAnsiTheme="majorHAnsi" w:cstheme="majorHAnsi"/>
          <w:color w:val="auto"/>
        </w:rPr>
        <w:t xml:space="preserve">, włącz przełącznik zasilania umieszczony obok gniazda </w:t>
      </w:r>
      <w:r w:rsidR="00341258">
        <w:rPr>
          <w:rFonts w:asciiTheme="majorHAnsi" w:hAnsiTheme="majorHAnsi" w:cstheme="majorHAnsi"/>
          <w:color w:val="auto"/>
        </w:rPr>
        <w:t>zasilania</w:t>
      </w:r>
      <w:r w:rsidR="00341258" w:rsidRPr="00341258">
        <w:rPr>
          <w:rFonts w:asciiTheme="majorHAnsi" w:hAnsiTheme="majorHAnsi" w:cstheme="majorHAnsi"/>
          <w:color w:val="auto"/>
        </w:rPr>
        <w:t>.</w:t>
      </w:r>
    </w:p>
    <w:p w:rsidR="00C075A0" w:rsidRDefault="00C075A0" w:rsidP="00341258">
      <w:pPr>
        <w:pStyle w:val="Default"/>
        <w:rPr>
          <w:rFonts w:asciiTheme="majorHAnsi" w:hAnsiTheme="majorHAnsi" w:cstheme="majorHAnsi"/>
          <w:color w:val="auto"/>
        </w:rPr>
      </w:pPr>
    </w:p>
    <w:p w:rsidR="00341258" w:rsidRPr="00341258" w:rsidRDefault="00341258" w:rsidP="00341258">
      <w:pPr>
        <w:pStyle w:val="Default"/>
        <w:rPr>
          <w:rFonts w:asciiTheme="majorHAnsi" w:hAnsiTheme="majorHAnsi" w:cstheme="majorHAnsi"/>
          <w:color w:val="auto"/>
        </w:rPr>
      </w:pPr>
    </w:p>
    <w:p w:rsidR="00A640C2" w:rsidRPr="00341258" w:rsidRDefault="00A640C2" w:rsidP="00A640C2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A640C2" w:rsidRDefault="00A640C2" w:rsidP="00A640C2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</w:p>
    <w:p w:rsidR="007F440F" w:rsidRP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  <w:r w:rsidRPr="007F440F">
        <w:rPr>
          <w:b/>
          <w:noProof/>
          <w:lang w:eastAsia="pl-PL"/>
        </w:rPr>
        <w:lastRenderedPageBreak/>
        <w:drawing>
          <wp:anchor distT="0" distB="0" distL="114300" distR="114300" simplePos="0" relativeHeight="251737088" behindDoc="0" locked="0" layoutInCell="1" allowOverlap="1" wp14:anchorId="052C6DAB" wp14:editId="1477FC2F">
            <wp:simplePos x="0" y="0"/>
            <wp:positionH relativeFrom="margin">
              <wp:posOffset>19050</wp:posOffset>
            </wp:positionH>
            <wp:positionV relativeFrom="paragraph">
              <wp:posOffset>0</wp:posOffset>
            </wp:positionV>
            <wp:extent cx="666115" cy="561340"/>
            <wp:effectExtent l="0" t="0" r="635" b="0"/>
            <wp:wrapSquare wrapText="bothSides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440F">
        <w:rPr>
          <w:rFonts w:asciiTheme="majorHAnsi" w:hAnsiTheme="majorHAnsi" w:cstheme="majorHAnsi"/>
          <w:b/>
          <w:color w:val="auto"/>
        </w:rPr>
        <w:t>1.</w:t>
      </w:r>
      <w:r w:rsidRPr="007F440F">
        <w:rPr>
          <w:rFonts w:asciiTheme="majorHAnsi" w:hAnsiTheme="majorHAnsi" w:cstheme="majorHAnsi"/>
          <w:color w:val="auto"/>
        </w:rPr>
        <w:t xml:space="preserve"> Przed podłączeniem urządzenia peryferyjnego do tego urządzenia należy wyłączyć zasilanie.</w:t>
      </w:r>
    </w:p>
    <w:p w:rsidR="007F440F" w:rsidRP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  <w:r w:rsidRPr="007F440F">
        <w:rPr>
          <w:rFonts w:asciiTheme="majorHAnsi" w:hAnsiTheme="majorHAnsi" w:cstheme="majorHAnsi"/>
          <w:color w:val="auto"/>
        </w:rPr>
        <w:t>W przeciwnym razie urządzenie może działać nieprawidłowo lub ulec uszkodzeniu w wyniku porażenia prądem.</w:t>
      </w:r>
    </w:p>
    <w:p w:rsid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  <w:r w:rsidRPr="007F440F">
        <w:rPr>
          <w:rFonts w:asciiTheme="majorHAnsi" w:hAnsiTheme="majorHAnsi" w:cstheme="majorHAnsi"/>
          <w:b/>
          <w:color w:val="auto"/>
        </w:rPr>
        <w:t>2</w:t>
      </w:r>
      <w:r w:rsidRPr="007F440F">
        <w:rPr>
          <w:rFonts w:asciiTheme="majorHAnsi" w:hAnsiTheme="majorHAnsi" w:cstheme="majorHAnsi"/>
          <w:color w:val="auto"/>
        </w:rPr>
        <w:t xml:space="preserve">. Zasilanie powinno być dostarczane </w:t>
      </w:r>
      <w:r>
        <w:rPr>
          <w:rFonts w:asciiTheme="majorHAnsi" w:hAnsiTheme="majorHAnsi" w:cstheme="majorHAnsi"/>
          <w:color w:val="auto"/>
        </w:rPr>
        <w:t>tylko i wyłącznie zasilaczem dostarczonym w komplecie z urządzeniem</w:t>
      </w:r>
      <w:r w:rsidRPr="007F440F">
        <w:rPr>
          <w:rFonts w:asciiTheme="majorHAnsi" w:hAnsiTheme="majorHAnsi" w:cstheme="majorHAnsi"/>
          <w:color w:val="auto"/>
        </w:rPr>
        <w:t>, aby zapewnić bezpieczną pracę i trwałe działanie.</w:t>
      </w:r>
    </w:p>
    <w:p w:rsidR="007F440F" w:rsidRP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  <w:r w:rsidRPr="007F440F">
        <w:rPr>
          <w:rFonts w:asciiTheme="majorHAnsi" w:hAnsiTheme="majorHAnsi" w:cstheme="majorHAnsi"/>
          <w:b/>
          <w:color w:val="auto"/>
        </w:rPr>
        <w:t>3.</w:t>
      </w:r>
      <w:r w:rsidRPr="007F440F">
        <w:rPr>
          <w:rFonts w:asciiTheme="majorHAnsi" w:hAnsiTheme="majorHAnsi" w:cstheme="majorHAnsi"/>
          <w:color w:val="auto"/>
        </w:rPr>
        <w:t xml:space="preserve"> Uważaj, aby nie dotknąć podstawy urządzenia, gdy włącznik zasilania jest włączony.</w:t>
      </w:r>
    </w:p>
    <w:p w:rsidR="00C075A0" w:rsidRPr="007F440F" w:rsidRDefault="007F440F" w:rsidP="007F440F">
      <w:pPr>
        <w:pStyle w:val="Default"/>
        <w:rPr>
          <w:rFonts w:asciiTheme="majorHAnsi" w:hAnsiTheme="majorHAnsi" w:cstheme="majorHAnsi"/>
          <w:color w:val="auto"/>
        </w:rPr>
      </w:pPr>
      <w:r>
        <w:rPr>
          <w:rFonts w:asciiTheme="majorHAnsi" w:hAnsiTheme="majorHAnsi" w:cstheme="majorHAnsi"/>
          <w:color w:val="auto"/>
        </w:rPr>
        <w:t xml:space="preserve">    Może wystąpić</w:t>
      </w:r>
      <w:r w:rsidRPr="007F440F">
        <w:rPr>
          <w:rFonts w:asciiTheme="majorHAnsi" w:hAnsiTheme="majorHAnsi" w:cstheme="majorHAnsi"/>
          <w:color w:val="auto"/>
        </w:rPr>
        <w:t xml:space="preserve"> błąd </w:t>
      </w:r>
      <w:r>
        <w:rPr>
          <w:rFonts w:asciiTheme="majorHAnsi" w:hAnsiTheme="majorHAnsi" w:cstheme="majorHAnsi"/>
          <w:color w:val="auto"/>
        </w:rPr>
        <w:t>tarowania wagi</w:t>
      </w:r>
      <w:r w:rsidRPr="007F440F">
        <w:rPr>
          <w:rFonts w:asciiTheme="majorHAnsi" w:hAnsiTheme="majorHAnsi" w:cstheme="majorHAnsi"/>
          <w:color w:val="auto"/>
        </w:rPr>
        <w:t>.</w:t>
      </w:r>
    </w:p>
    <w:p w:rsidR="00E21CA2" w:rsidRDefault="00E21CA2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7730BC" w:rsidRDefault="007730BC" w:rsidP="00E21CA2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64CEC" w:rsidRDefault="00164CEC" w:rsidP="00164CEC">
      <w:pPr>
        <w:pStyle w:val="Default"/>
        <w:pBdr>
          <w:bottom w:val="single" w:sz="6" w:space="0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</w:p>
    <w:p w:rsidR="001D5405" w:rsidRDefault="001D5405" w:rsidP="001D5405">
      <w:pPr>
        <w:pStyle w:val="Default"/>
        <w:pBdr>
          <w:bottom w:val="single" w:sz="6" w:space="1" w:color="auto"/>
        </w:pBdr>
        <w:rPr>
          <w:rFonts w:asciiTheme="majorHAnsi" w:hAnsiTheme="majorHAnsi" w:cstheme="majorHAnsi"/>
          <w:color w:val="auto"/>
          <w:sz w:val="40"/>
          <w:szCs w:val="40"/>
        </w:rPr>
      </w:pPr>
      <w:r w:rsidRPr="001D5405">
        <w:rPr>
          <w:rFonts w:asciiTheme="majorHAnsi" w:hAnsiTheme="majorHAnsi" w:cstheme="majorHAnsi"/>
          <w:color w:val="auto"/>
          <w:sz w:val="40"/>
          <w:szCs w:val="40"/>
        </w:rPr>
        <w:lastRenderedPageBreak/>
        <w:t xml:space="preserve">Instalacja urządzeń peryferyjnych </w:t>
      </w:r>
    </w:p>
    <w:p w:rsidR="001D5405" w:rsidRDefault="001D5405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1D5405">
        <w:rPr>
          <w:rFonts w:asciiTheme="majorHAnsi" w:hAnsiTheme="majorHAnsi" w:cstheme="majorHAnsi"/>
          <w:color w:val="auto"/>
          <w:sz w:val="32"/>
          <w:szCs w:val="32"/>
          <w:u w:val="single"/>
        </w:rPr>
        <w:t>Podłączenie komputera</w:t>
      </w: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  <w:r>
        <w:rPr>
          <w:noProof/>
          <w:lang w:eastAsia="pl-PL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posOffset>-95250</wp:posOffset>
            </wp:positionH>
            <wp:positionV relativeFrom="paragraph">
              <wp:posOffset>114935</wp:posOffset>
            </wp:positionV>
            <wp:extent cx="4648200" cy="3522345"/>
            <wp:effectExtent l="0" t="0" r="0" b="1905"/>
            <wp:wrapSquare wrapText="bothSides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</w:p>
    <w:p w:rsidR="001D5405" w:rsidRPr="00164CEC" w:rsidRDefault="001D5405" w:rsidP="001D5405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Podłącz port USB(B) umieszczony na tylnym panelu tego urządzenia do portu USB w komputerze za pomocą kabla USB.</w:t>
      </w: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D5405" w:rsidRDefault="001D5405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1D5405">
        <w:rPr>
          <w:rFonts w:asciiTheme="majorHAnsi" w:hAnsiTheme="majorHAnsi" w:cstheme="majorHAnsi"/>
          <w:color w:val="auto"/>
          <w:sz w:val="32"/>
          <w:szCs w:val="32"/>
          <w:u w:val="single"/>
        </w:rPr>
        <w:t>Podłączenie drukarki</w:t>
      </w:r>
    </w:p>
    <w:p w:rsidR="001D5405" w:rsidRDefault="00164CEC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>
        <w:rPr>
          <w:noProof/>
          <w:lang w:eastAsia="pl-PL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219575" cy="3024505"/>
            <wp:effectExtent l="0" t="0" r="9525" b="4445"/>
            <wp:wrapSquare wrapText="bothSides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5405" w:rsidRPr="001D5405" w:rsidRDefault="001D5405" w:rsidP="001D5405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Bezpośrednie podłączenie urządzenia i drukarki</w:t>
      </w:r>
    </w:p>
    <w:p w:rsidR="001D5405" w:rsidRDefault="001D5405" w:rsidP="001D5405">
      <w:pPr>
        <w:pStyle w:val="Default"/>
        <w:rPr>
          <w:rFonts w:asciiTheme="majorHAnsi" w:hAnsiTheme="majorHAnsi" w:cstheme="majorHAnsi"/>
          <w:color w:val="auto"/>
        </w:rPr>
      </w:pPr>
      <w:r w:rsidRPr="001D5405">
        <w:rPr>
          <w:rFonts w:asciiTheme="majorHAnsi" w:hAnsiTheme="majorHAnsi" w:cstheme="majorHAnsi"/>
          <w:color w:val="auto"/>
        </w:rPr>
        <w:t>Podłącz drukarkę A4 oferowaną z tym urządzeniem do portu USB(A) umieszczonego na tylnym panelu tego urządzenia za pomocą kabla USB.</w:t>
      </w: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</w:p>
    <w:p w:rsidR="00164CEC" w:rsidRDefault="00164CEC" w:rsidP="001D5405">
      <w:pPr>
        <w:pStyle w:val="Default"/>
        <w:rPr>
          <w:rFonts w:asciiTheme="majorHAnsi" w:hAnsiTheme="majorHAnsi" w:cstheme="majorHAnsi"/>
          <w:color w:val="auto"/>
        </w:rPr>
      </w:pPr>
    </w:p>
    <w:p w:rsidR="00164CEC" w:rsidRDefault="00164CEC" w:rsidP="00164CEC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64CEC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Default="00164CEC" w:rsidP="00164CEC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164CEC" w:rsidRPr="00164CEC" w:rsidRDefault="00164CEC" w:rsidP="00164CEC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  <w:r w:rsidRPr="00164CEC">
        <w:rPr>
          <w:rFonts w:asciiTheme="majorHAnsi" w:hAnsiTheme="majorHAnsi" w:cstheme="majorHAnsi"/>
          <w:color w:val="auto"/>
          <w:sz w:val="32"/>
          <w:szCs w:val="32"/>
          <w:u w:val="single"/>
        </w:rPr>
        <w:t xml:space="preserve">Podłączanie urządzenia, komputera i drukarki </w:t>
      </w:r>
    </w:p>
    <w:p w:rsidR="00164CEC" w:rsidRPr="00023195" w:rsidRDefault="00023195" w:rsidP="00023195">
      <w:pPr>
        <w:pStyle w:val="Default"/>
        <w:rPr>
          <w:rFonts w:asciiTheme="majorHAnsi" w:hAnsiTheme="majorHAnsi" w:cstheme="majorHAnsi"/>
        </w:rPr>
      </w:pPr>
      <w:r w:rsidRPr="00023195">
        <w:rPr>
          <w:rFonts w:asciiTheme="majorHAnsi" w:hAnsiTheme="majorHAnsi" w:cstheme="majorHAnsi"/>
          <w:noProof/>
          <w:lang w:eastAsia="pl-PL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107950</wp:posOffset>
            </wp:positionV>
            <wp:extent cx="4000500" cy="2726055"/>
            <wp:effectExtent l="0" t="0" r="0" b="0"/>
            <wp:wrapSquare wrapText="bothSides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4CEC" w:rsidRPr="00023195">
        <w:rPr>
          <w:rFonts w:asciiTheme="majorHAnsi" w:hAnsiTheme="majorHAnsi" w:cstheme="majorHAnsi"/>
        </w:rPr>
        <w:t>Podłącz komputer do gniazda „USB(B)” znajdującego się na tylnym panelu urządzenia za pomocą kabl</w:t>
      </w:r>
      <w:r w:rsidRPr="00023195">
        <w:rPr>
          <w:rFonts w:asciiTheme="majorHAnsi" w:hAnsiTheme="majorHAnsi" w:cstheme="majorHAnsi"/>
        </w:rPr>
        <w:t>a</w:t>
      </w:r>
      <w:r w:rsidR="00164CEC" w:rsidRPr="00023195">
        <w:rPr>
          <w:rFonts w:asciiTheme="majorHAnsi" w:hAnsiTheme="majorHAnsi" w:cstheme="majorHAnsi"/>
        </w:rPr>
        <w:t xml:space="preserve"> USB. Podłącz drukarkę do komputera za pomocą kabla drukar</w:t>
      </w:r>
      <w:r w:rsidRPr="00023195">
        <w:rPr>
          <w:rFonts w:asciiTheme="majorHAnsi" w:hAnsiTheme="majorHAnsi" w:cstheme="majorHAnsi"/>
        </w:rPr>
        <w:t>kowego</w:t>
      </w:r>
      <w:r w:rsidR="00164CEC" w:rsidRPr="00023195">
        <w:rPr>
          <w:rFonts w:asciiTheme="majorHAnsi" w:hAnsiTheme="majorHAnsi" w:cstheme="majorHAnsi"/>
        </w:rPr>
        <w:t xml:space="preserve">. Arkusz wyników można wydrukować z drukarki do komputera za pomocą kabla drukarki. </w:t>
      </w:r>
    </w:p>
    <w:p w:rsidR="001D5405" w:rsidRPr="001D5405" w:rsidRDefault="001D5405" w:rsidP="001D5405">
      <w:pPr>
        <w:pStyle w:val="Default"/>
        <w:rPr>
          <w:rFonts w:asciiTheme="majorHAnsi" w:hAnsiTheme="majorHAnsi" w:cstheme="majorHAnsi"/>
          <w:color w:val="auto"/>
          <w:sz w:val="32"/>
          <w:szCs w:val="32"/>
          <w:u w:val="single"/>
        </w:rPr>
      </w:pPr>
    </w:p>
    <w:p w:rsidR="00023195" w:rsidRDefault="00023195" w:rsidP="001D5405">
      <w:pPr>
        <w:rPr>
          <w:rFonts w:asciiTheme="majorHAnsi" w:hAnsiTheme="majorHAnsi" w:cstheme="majorHAnsi"/>
          <w:sz w:val="32"/>
          <w:szCs w:val="32"/>
          <w:u w:val="single"/>
        </w:rPr>
      </w:pPr>
    </w:p>
    <w:p w:rsidR="00023195" w:rsidRDefault="00023195" w:rsidP="001D5405">
      <w:pPr>
        <w:rPr>
          <w:rFonts w:asciiTheme="majorHAnsi" w:hAnsiTheme="majorHAnsi" w:cstheme="majorHAnsi"/>
          <w:sz w:val="32"/>
          <w:szCs w:val="32"/>
          <w:u w:val="single"/>
        </w:rPr>
      </w:pPr>
    </w:p>
    <w:p w:rsidR="00023195" w:rsidRDefault="00023195" w:rsidP="001D5405">
      <w:pPr>
        <w:rPr>
          <w:rFonts w:asciiTheme="majorHAnsi" w:hAnsiTheme="majorHAnsi" w:cstheme="majorHAnsi"/>
          <w:sz w:val="32"/>
          <w:szCs w:val="32"/>
          <w:u w:val="single"/>
        </w:rPr>
      </w:pPr>
    </w:p>
    <w:p w:rsidR="007730BC" w:rsidRDefault="00164CEC" w:rsidP="001D5405">
      <w:pPr>
        <w:rPr>
          <w:rFonts w:asciiTheme="majorHAnsi" w:hAnsiTheme="majorHAnsi" w:cstheme="majorHAnsi"/>
          <w:sz w:val="32"/>
          <w:szCs w:val="32"/>
          <w:u w:val="single"/>
        </w:rPr>
      </w:pPr>
      <w:r>
        <w:rPr>
          <w:noProof/>
          <w:lang w:eastAsia="pl-PL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page">
              <wp:posOffset>685165</wp:posOffset>
            </wp:positionH>
            <wp:positionV relativeFrom="paragraph">
              <wp:posOffset>281305</wp:posOffset>
            </wp:positionV>
            <wp:extent cx="4181475" cy="3048635"/>
            <wp:effectExtent l="0" t="0" r="9525" b="0"/>
            <wp:wrapSquare wrapText="bothSides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405" w:rsidRPr="001D5405">
        <w:rPr>
          <w:rFonts w:asciiTheme="majorHAnsi" w:hAnsiTheme="majorHAnsi" w:cstheme="majorHAnsi"/>
          <w:sz w:val="32"/>
          <w:szCs w:val="32"/>
          <w:u w:val="single"/>
        </w:rPr>
        <w:t xml:space="preserve">Podłączenie </w:t>
      </w:r>
      <w:r w:rsidR="005134E0" w:rsidRPr="001D5405">
        <w:rPr>
          <w:rFonts w:asciiTheme="majorHAnsi" w:hAnsiTheme="majorHAnsi" w:cstheme="majorHAnsi"/>
          <w:sz w:val="32"/>
          <w:szCs w:val="32"/>
          <w:u w:val="single"/>
        </w:rPr>
        <w:t>ciśnieniomierza</w:t>
      </w:r>
    </w:p>
    <w:p w:rsidR="005134E0" w:rsidRPr="00023195" w:rsidRDefault="00164CEC" w:rsidP="00023195">
      <w:pPr>
        <w:pStyle w:val="Default"/>
        <w:rPr>
          <w:rFonts w:asciiTheme="majorHAnsi" w:hAnsiTheme="majorHAnsi" w:cstheme="majorHAnsi"/>
        </w:rPr>
      </w:pPr>
      <w:r w:rsidRPr="00023195">
        <w:rPr>
          <w:rFonts w:asciiTheme="majorHAnsi" w:hAnsiTheme="majorHAnsi" w:cstheme="majorHAnsi"/>
        </w:rPr>
        <w:t>To urządzenie moż</w:t>
      </w:r>
      <w:r w:rsidR="00023195" w:rsidRPr="00023195">
        <w:rPr>
          <w:rFonts w:asciiTheme="majorHAnsi" w:hAnsiTheme="majorHAnsi" w:cstheme="majorHAnsi"/>
        </w:rPr>
        <w:t xml:space="preserve">na </w:t>
      </w:r>
      <w:r w:rsidRPr="00023195">
        <w:rPr>
          <w:rFonts w:asciiTheme="majorHAnsi" w:hAnsiTheme="majorHAnsi" w:cstheme="majorHAnsi"/>
        </w:rPr>
        <w:t>połączyć z automatycznym ciśnieniomierzem firmy Selvas Healthcare. (Opcjonalnie). Połącz ciśnieniomierz do portu CIŚNIENIE KRWI (RS 232C) umieszczonego na tylnym panelu tego urządzenia.</w:t>
      </w:r>
    </w:p>
    <w:p w:rsidR="00164CEC" w:rsidRPr="00164CEC" w:rsidRDefault="00164CEC" w:rsidP="00164CEC">
      <w:pPr>
        <w:rPr>
          <w:rFonts w:asciiTheme="majorHAnsi" w:hAnsiTheme="majorHAnsi" w:cstheme="majorHAnsi"/>
          <w:sz w:val="24"/>
          <w:szCs w:val="24"/>
        </w:rPr>
      </w:pPr>
    </w:p>
    <w:p w:rsidR="005134E0" w:rsidRDefault="005134E0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164CEC" w:rsidRDefault="00164CEC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164CEC" w:rsidRDefault="00164CEC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164CEC" w:rsidRDefault="00164CEC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164CEC" w:rsidRDefault="00164CEC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Pr="00023195" w:rsidRDefault="00023195" w:rsidP="0002319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 w:rsidRPr="00023195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Wy</w:t>
      </w:r>
      <w: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miana papieru termicznego (opcjonalnie</w:t>
      </w:r>
      <w:r w:rsidRPr="00023195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)</w:t>
      </w:r>
    </w:p>
    <w:p w:rsidR="00023195" w:rsidRPr="00023195" w:rsidRDefault="00023195" w:rsidP="00023195">
      <w:pPr>
        <w:pStyle w:val="Default"/>
        <w:rPr>
          <w:rFonts w:asciiTheme="majorHAnsi" w:hAnsiTheme="majorHAnsi" w:cstheme="majorHAnsi"/>
          <w:noProof/>
          <w:lang w:eastAsia="pl-PL"/>
        </w:rPr>
      </w:pPr>
      <w:r w:rsidRPr="00023195">
        <w:rPr>
          <w:rFonts w:asciiTheme="majorHAnsi" w:hAnsiTheme="majorHAnsi" w:cstheme="majorHAnsi"/>
          <w:noProof/>
          <w:lang w:eastAsia="pl-PL"/>
        </w:rPr>
        <w:t>Wymień papier termiczny, gdy zasilanie jest włączone.</w:t>
      </w:r>
    </w:p>
    <w:p w:rsidR="00023195" w:rsidRPr="00023195" w:rsidRDefault="00023195" w:rsidP="00023195">
      <w:pPr>
        <w:pStyle w:val="Default"/>
        <w:rPr>
          <w:rFonts w:asciiTheme="majorHAnsi" w:hAnsiTheme="majorHAnsi" w:cstheme="majorHAnsi"/>
          <w:noProof/>
          <w:lang w:eastAsia="pl-PL"/>
        </w:rPr>
      </w:pPr>
      <w:r w:rsidRPr="00023195">
        <w:rPr>
          <w:rFonts w:asciiTheme="majorHAnsi" w:hAnsiTheme="majorHAnsi" w:cstheme="majorHAnsi"/>
          <w:noProof/>
          <w:lang w:eastAsia="pl-PL"/>
        </w:rPr>
        <w:t>1) Obróć śruby w kierunku przeciwnym do ruchu wskazówek zegara i otwórz pokrywę, jak pokazano na rysunku.</w:t>
      </w:r>
    </w:p>
    <w:p w:rsidR="00023195" w:rsidRPr="00023195" w:rsidRDefault="00023195" w:rsidP="00023195">
      <w:pPr>
        <w:pStyle w:val="Default"/>
        <w:rPr>
          <w:rFonts w:asciiTheme="majorHAnsi" w:hAnsiTheme="majorHAnsi" w:cstheme="majorHAnsi"/>
          <w:noProof/>
          <w:lang w:eastAsia="pl-PL"/>
        </w:rPr>
      </w:pPr>
      <w:r w:rsidRPr="00023195">
        <w:rPr>
          <w:rFonts w:asciiTheme="majorHAnsi" w:hAnsiTheme="majorHAnsi" w:cstheme="majorHAnsi"/>
          <w:noProof/>
          <w:lang w:eastAsia="pl-PL"/>
        </w:rPr>
        <w:t>2) Włóż papier termiczny w kierunku pokazanym na rysunku.</w:t>
      </w:r>
    </w:p>
    <w:p w:rsidR="00023195" w:rsidRPr="00023195" w:rsidRDefault="00023195" w:rsidP="00023195">
      <w:pPr>
        <w:pStyle w:val="Default"/>
        <w:rPr>
          <w:rFonts w:asciiTheme="majorHAnsi" w:hAnsiTheme="majorHAnsi" w:cstheme="majorHAnsi"/>
          <w:noProof/>
          <w:lang w:eastAsia="pl-PL"/>
        </w:rPr>
      </w:pPr>
      <w:r w:rsidRPr="00023195">
        <w:rPr>
          <w:rFonts w:asciiTheme="majorHAnsi" w:hAnsiTheme="majorHAnsi" w:cstheme="majorHAnsi"/>
          <w:noProof/>
          <w:lang w:eastAsia="pl-PL"/>
        </w:rPr>
        <w:t>3) Lekko wsuń krawędź papieru termicznego do gniazda drukarki. Papier termiczny zostanie wydrukowany i automatycznie wycina.</w:t>
      </w:r>
    </w:p>
    <w:p w:rsidR="00023195" w:rsidRPr="00023195" w:rsidRDefault="001F32BA" w:rsidP="00023195">
      <w:pPr>
        <w:pStyle w:val="Default"/>
        <w:rPr>
          <w:rFonts w:asciiTheme="majorHAnsi" w:hAnsiTheme="majorHAnsi" w:cstheme="majorHAnsi"/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margin">
              <wp:posOffset>-375920</wp:posOffset>
            </wp:positionH>
            <wp:positionV relativeFrom="paragraph">
              <wp:posOffset>4337050</wp:posOffset>
            </wp:positionV>
            <wp:extent cx="6600825" cy="2621915"/>
            <wp:effectExtent l="0" t="0" r="9525" b="6985"/>
            <wp:wrapSquare wrapText="bothSides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195">
        <w:rPr>
          <w:noProof/>
          <w:lang w:eastAsia="pl-PL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5760720" cy="3813175"/>
            <wp:effectExtent l="0" t="0" r="0" b="0"/>
            <wp:wrapSquare wrapText="bothSides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3195" w:rsidRPr="00023195">
        <w:rPr>
          <w:rFonts w:asciiTheme="majorHAnsi" w:hAnsiTheme="majorHAnsi" w:cstheme="majorHAnsi"/>
          <w:noProof/>
          <w:lang w:eastAsia="pl-PL"/>
        </w:rPr>
        <w:t>4) Zamknij pokrywę i zamocuj pokrywę drukarki, obracając śruby zgodnie z ruchem wskazówek zegara.</w:t>
      </w:r>
    </w:p>
    <w:p w:rsidR="00023195" w:rsidRDefault="001F32BA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>
        <w:rPr>
          <w:noProof/>
          <w:lang w:eastAsia="pl-PL"/>
        </w:rPr>
        <w:drawing>
          <wp:inline distT="0" distB="0" distL="0" distR="0" wp14:anchorId="5950A768" wp14:editId="72321030">
            <wp:extent cx="19048" cy="9524"/>
            <wp:effectExtent l="0" t="0" r="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048" cy="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95" w:rsidRDefault="00023195" w:rsidP="00023195">
      <w:pPr>
        <w:autoSpaceDE w:val="0"/>
        <w:autoSpaceDN w:val="0"/>
        <w:adjustRightInd w:val="0"/>
        <w:spacing w:after="0" w:line="240" w:lineRule="auto"/>
        <w:rPr>
          <w:rFonts w:ascii="Malgun Gothic" w:eastAsia="Malgun Gothic" w:cs="Malgun Gothic"/>
          <w:color w:val="000000"/>
          <w:sz w:val="20"/>
          <w:szCs w:val="20"/>
          <w:lang w:val="en-GB"/>
        </w:rPr>
      </w:pPr>
    </w:p>
    <w:p w:rsidR="00023195" w:rsidRPr="001F32BA" w:rsidRDefault="00023195" w:rsidP="00023195">
      <w:pPr>
        <w:autoSpaceDE w:val="0"/>
        <w:autoSpaceDN w:val="0"/>
        <w:adjustRightInd w:val="0"/>
        <w:spacing w:after="0" w:line="240" w:lineRule="auto"/>
        <w:rPr>
          <w:rFonts w:asciiTheme="majorHAnsi" w:eastAsia="Malgun Gothic" w:hAnsiTheme="majorHAnsi" w:cstheme="majorHAnsi"/>
          <w:color w:val="000000"/>
          <w:sz w:val="24"/>
          <w:szCs w:val="24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44256" behindDoc="1" locked="0" layoutInCell="1" allowOverlap="1" wp14:anchorId="46ACE072" wp14:editId="712B4283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1500" cy="571500"/>
            <wp:effectExtent l="0" t="0" r="0" b="0"/>
            <wp:wrapTight wrapText="bothSides">
              <wp:wrapPolygon edited="0">
                <wp:start x="0" y="0"/>
                <wp:lineTo x="0" y="20880"/>
                <wp:lineTo x="20880" y="20880"/>
                <wp:lineTo x="20880" y="0"/>
                <wp:lineTo x="0" y="0"/>
              </wp:wrapPolygon>
            </wp:wrapTight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5614" w:rsidRPr="00D62B63">
        <w:rPr>
          <w:rFonts w:asciiTheme="majorHAnsi" w:eastAsia="Malgun Gothic" w:hAnsiTheme="majorHAnsi" w:cstheme="majorHAnsi"/>
          <w:color w:val="000000"/>
          <w:sz w:val="24"/>
          <w:szCs w:val="24"/>
        </w:rPr>
        <w:t>Nie ciągnij papieru podczas drukowania</w:t>
      </w:r>
      <w:r w:rsidR="00D62B63">
        <w:rPr>
          <w:rFonts w:asciiTheme="majorHAnsi" w:eastAsia="Malgun Gothic" w:hAnsiTheme="majorHAnsi" w:cstheme="majorHAnsi"/>
          <w:color w:val="000000"/>
          <w:sz w:val="24"/>
          <w:szCs w:val="24"/>
        </w:rPr>
        <w:t>. Papier zostanie automatycznie przycięty po skończonym drukowaniu</w:t>
      </w:r>
      <w:r w:rsidRPr="00023195">
        <w:rPr>
          <w:rFonts w:asciiTheme="majorHAnsi" w:eastAsia="Malgun Gothic" w:hAnsiTheme="majorHAnsi" w:cstheme="majorHAnsi"/>
          <w:color w:val="000000"/>
          <w:sz w:val="24"/>
          <w:szCs w:val="24"/>
        </w:rPr>
        <w:t>.</w:t>
      </w:r>
    </w:p>
    <w:p w:rsidR="00023195" w:rsidRPr="001F32BA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E34B9" w:rsidRDefault="00EE34B9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Default="00EA477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Pr="00F859A0" w:rsidRDefault="00EA4775" w:rsidP="00EA4775">
      <w:pPr>
        <w:pBdr>
          <w:bottom w:val="single" w:sz="6" w:space="1" w:color="auto"/>
        </w:pBdr>
        <w:rPr>
          <w:rFonts w:asciiTheme="majorHAnsi" w:hAnsiTheme="majorHAnsi" w:cstheme="majorHAnsi"/>
          <w:noProof/>
          <w:sz w:val="40"/>
          <w:szCs w:val="40"/>
          <w:lang w:eastAsia="pl-PL"/>
        </w:rPr>
      </w:pPr>
      <w:r w:rsidRPr="00F859A0">
        <w:rPr>
          <w:rFonts w:asciiTheme="majorHAnsi" w:hAnsiTheme="majorHAnsi" w:cstheme="majorHAnsi"/>
          <w:noProof/>
          <w:sz w:val="40"/>
          <w:szCs w:val="40"/>
          <w:lang w:eastAsia="pl-PL"/>
        </w:rPr>
        <w:lastRenderedPageBreak/>
        <w:t>USTAWIENIA SYSTEMU</w:t>
      </w:r>
    </w:p>
    <w:p w:rsidR="00F859A0" w:rsidRPr="00EA4775" w:rsidRDefault="00F859A0" w:rsidP="00EA4775">
      <w:pPr>
        <w:rPr>
          <w:rFonts w:asciiTheme="majorHAnsi" w:hAnsiTheme="majorHAnsi" w:cstheme="majorHAnsi"/>
          <w:noProof/>
          <w:sz w:val="40"/>
          <w:szCs w:val="40"/>
          <w:u w:val="single"/>
          <w:lang w:eastAsia="pl-PL"/>
        </w:rPr>
      </w:pPr>
    </w:p>
    <w:p w:rsidR="00EA4775" w:rsidRPr="00EA4775" w:rsidRDefault="00EA4775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KONFIGURACJA SYSTEMU umożliwia użytkownikom zmianę ustawień parametrów operacyjnych</w:t>
      </w:r>
      <w:r w:rsidR="00A54A91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analizatora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EA4775" w:rsidRPr="00EA4775" w:rsidRDefault="00EA4775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Notatka</w:t>
      </w:r>
    </w:p>
    <w:p w:rsidR="00EA4775" w:rsidRPr="00EA4775" w:rsidRDefault="00A54A91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47328" behindDoc="1" locked="0" layoutInCell="1" allowOverlap="1" wp14:anchorId="4DBB72CA" wp14:editId="2B2F89E6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71500" cy="571500"/>
            <wp:effectExtent l="0" t="0" r="0" b="0"/>
            <wp:wrapSquare wrapText="bothSides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775"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Zawartość KONFIGURACJI SYSTEMU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można zmienić w celu dostosowania parametrow analizatora</w:t>
      </w:r>
      <w:r w:rsidR="00EA4775"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.</w:t>
      </w:r>
    </w:p>
    <w:p w:rsidR="00A54A91" w:rsidRDefault="00A54A91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A54A91" w:rsidRDefault="00A54A91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A54A91" w:rsidRDefault="00A54A91" w:rsidP="00EA477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EA4775" w:rsidRPr="00A54A91" w:rsidRDefault="00EA4775" w:rsidP="00EA477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 w:rsidRPr="00A54A91"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  <w:t>Wejście do KONFIGURACJI SYSTEMU</w:t>
      </w:r>
    </w:p>
    <w:p w:rsidR="00EA4775" w:rsidRPr="00EA4775" w:rsidRDefault="00EA4775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Na ekranie początkowym naciśnij przycisk „</w:t>
      </w:r>
      <w:r w:rsidRPr="00EA4775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→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1 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→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2 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→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3 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→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4 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→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EA4775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na klawiaturze, aby przej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ść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do </w:t>
      </w:r>
      <w:r w:rsidR="00A54A91">
        <w:rPr>
          <w:rFonts w:asciiTheme="majorHAnsi" w:hAnsiTheme="majorHAnsi" w:cstheme="majorHAnsi"/>
          <w:noProof/>
          <w:sz w:val="24"/>
          <w:szCs w:val="24"/>
          <w:lang w:eastAsia="pl-PL"/>
        </w:rPr>
        <w:t>ekranu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„</w:t>
      </w:r>
      <w:r w:rsidRPr="00EA4775">
        <w:rPr>
          <w:rFonts w:asciiTheme="majorHAnsi" w:hAnsiTheme="majorHAnsi" w:cstheme="majorHAnsi"/>
          <w:noProof/>
          <w:sz w:val="24"/>
          <w:szCs w:val="24"/>
          <w:lang w:eastAsia="pl-PL"/>
        </w:rPr>
        <w:t>USTAWIENIA SYSTEMU</w:t>
      </w:r>
      <w:r w:rsidRPr="00EA4775">
        <w:rPr>
          <w:rFonts w:ascii="Calibri Light" w:hAnsi="Calibri Light" w:cs="Calibri Light"/>
          <w:noProof/>
          <w:sz w:val="24"/>
          <w:szCs w:val="24"/>
          <w:lang w:eastAsia="pl-PL"/>
        </w:rPr>
        <w:t>”</w:t>
      </w:r>
    </w:p>
    <w:p w:rsidR="00EA4775" w:rsidRDefault="00EA4775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A54A91" w:rsidRDefault="00F859A0" w:rsidP="00EA4775">
      <w:pPr>
        <w:pBdr>
          <w:bottom w:val="single" w:sz="6" w:space="1" w:color="auto"/>
        </w:pBdr>
        <w:rPr>
          <w:rFonts w:asciiTheme="majorHAnsi" w:hAnsiTheme="majorHAnsi" w:cstheme="majorHAnsi"/>
          <w:noProof/>
          <w:sz w:val="40"/>
          <w:szCs w:val="40"/>
          <w:lang w:eastAsia="pl-PL"/>
        </w:rPr>
      </w:pPr>
      <w:r w:rsidRPr="00F859A0">
        <w:rPr>
          <w:rFonts w:asciiTheme="majorHAnsi" w:hAnsiTheme="majorHAnsi" w:cstheme="majorHAnsi"/>
          <w:noProof/>
          <w:sz w:val="40"/>
          <w:szCs w:val="40"/>
          <w:lang w:eastAsia="pl-PL"/>
        </w:rPr>
        <w:t>Menu w USTAWIENIACH SYSTEMU</w:t>
      </w:r>
    </w:p>
    <w:p w:rsidR="00F859A0" w:rsidRDefault="00F859A0" w:rsidP="00EA4775">
      <w:pPr>
        <w:rPr>
          <w:rFonts w:asciiTheme="majorHAnsi" w:hAnsiTheme="majorHAnsi" w:cstheme="majorHAnsi"/>
          <w:noProof/>
          <w:sz w:val="40"/>
          <w:szCs w:val="40"/>
          <w:lang w:eastAsia="pl-PL"/>
        </w:rPr>
      </w:pPr>
    </w:p>
    <w:p w:rsidR="00F859A0" w:rsidRDefault="00F859A0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W tym miejscu w</w:t>
      </w:r>
      <w:r w:rsidRPr="00F859A0">
        <w:rPr>
          <w:rFonts w:asciiTheme="majorHAnsi" w:hAnsiTheme="majorHAnsi" w:cstheme="majorHAnsi"/>
          <w:noProof/>
          <w:sz w:val="24"/>
          <w:szCs w:val="24"/>
          <w:lang w:eastAsia="pl-PL"/>
        </w:rPr>
        <w:t>yświetlane są pozycje menu. Funkcja każdej ikony jest następująca.</w:t>
      </w:r>
    </w:p>
    <w:p w:rsidR="00F859A0" w:rsidRDefault="00F859A0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F859A0" w:rsidRPr="00F859A0" w:rsidRDefault="00523798" w:rsidP="00EA4775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inline distT="0" distB="0" distL="0" distR="0" wp14:anchorId="0E2FFD99" wp14:editId="7C0E07EF">
            <wp:extent cx="5760720" cy="3451225"/>
            <wp:effectExtent l="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>1) DATA / CZAS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 xml:space="preserve">2) </w:t>
      </w:r>
      <w:r w:rsidRPr="00523798">
        <w:rPr>
          <w:noProof/>
          <w:lang w:eastAsia="pl-PL"/>
        </w:rPr>
        <w:t>GŁOŚNOŚĆ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 xml:space="preserve">3) </w:t>
      </w:r>
      <w:r w:rsidRPr="00523798">
        <w:rPr>
          <w:noProof/>
          <w:lang w:eastAsia="pl-PL"/>
        </w:rPr>
        <w:t>DRUKUJ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lastRenderedPageBreak/>
        <w:t xml:space="preserve">4) </w:t>
      </w:r>
      <w:r w:rsidRPr="00523798">
        <w:rPr>
          <w:noProof/>
          <w:lang w:eastAsia="pl-PL"/>
        </w:rPr>
        <w:t>POZYCJA DRUKU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 xml:space="preserve">5) </w:t>
      </w:r>
      <w:r w:rsidRPr="00523798">
        <w:rPr>
          <w:noProof/>
          <w:lang w:eastAsia="pl-PL"/>
        </w:rPr>
        <w:t>TARA NA UBRANIA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 xml:space="preserve">6) </w:t>
      </w:r>
      <w:r w:rsidRPr="00523798">
        <w:rPr>
          <w:noProof/>
          <w:lang w:eastAsia="pl-PL"/>
        </w:rPr>
        <w:t>OTYŁOŚĆ BRZUSZNA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 xml:space="preserve">7) </w:t>
      </w:r>
      <w:r w:rsidRPr="00523798">
        <w:rPr>
          <w:noProof/>
          <w:lang w:eastAsia="pl-PL"/>
        </w:rPr>
        <w:t>TYP DATY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 xml:space="preserve">8) </w:t>
      </w:r>
      <w:r w:rsidRPr="00523798">
        <w:rPr>
          <w:noProof/>
          <w:lang w:eastAsia="pl-PL"/>
        </w:rPr>
        <w:t>DRUK TERMICZNY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>9) UŻ</w:t>
      </w:r>
      <w:r>
        <w:rPr>
          <w:noProof/>
          <w:lang w:eastAsia="pl-PL"/>
        </w:rPr>
        <w:t>YCIE ID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 xml:space="preserve">10) </w:t>
      </w:r>
      <w:r>
        <w:rPr>
          <w:noProof/>
          <w:lang w:eastAsia="pl-PL"/>
        </w:rPr>
        <w:t>OBWÓD BRZUCHA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>11) PRZEWODNIK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 xml:space="preserve">12) </w:t>
      </w:r>
      <w:r>
        <w:rPr>
          <w:noProof/>
          <w:lang w:eastAsia="pl-PL"/>
        </w:rPr>
        <w:t>DZIECKO / DOROSŁY / AUTOMATYCZNIE</w:t>
      </w:r>
    </w:p>
    <w:p w:rsidR="00523798" w:rsidRPr="00523798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 xml:space="preserve">13) </w:t>
      </w:r>
      <w:r>
        <w:rPr>
          <w:noProof/>
          <w:lang w:eastAsia="pl-PL"/>
        </w:rPr>
        <w:t>WZROSTOMIERZ</w:t>
      </w:r>
    </w:p>
    <w:p w:rsidR="00F859A0" w:rsidRDefault="00523798" w:rsidP="00277888">
      <w:pPr>
        <w:pStyle w:val="Bezodstpw"/>
        <w:rPr>
          <w:noProof/>
          <w:lang w:eastAsia="pl-PL"/>
        </w:rPr>
      </w:pPr>
      <w:r w:rsidRPr="00523798">
        <w:rPr>
          <w:noProof/>
          <w:lang w:eastAsia="pl-PL"/>
        </w:rPr>
        <w:t xml:space="preserve">14) </w:t>
      </w:r>
      <w:r>
        <w:rPr>
          <w:noProof/>
          <w:lang w:eastAsia="pl-PL"/>
        </w:rPr>
        <w:t>KOPIA BAZY DANYCH</w:t>
      </w:r>
    </w:p>
    <w:p w:rsidR="009F5835" w:rsidRDefault="009F5835" w:rsidP="00523798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9F5835" w:rsidRDefault="00277888" w:rsidP="00523798">
      <w:pPr>
        <w:pBdr>
          <w:bottom w:val="single" w:sz="6" w:space="1" w:color="auto"/>
        </w:pBdr>
        <w:rPr>
          <w:rFonts w:asciiTheme="majorHAnsi" w:hAnsiTheme="majorHAnsi" w:cstheme="majorHAnsi"/>
          <w:noProof/>
          <w:sz w:val="32"/>
          <w:szCs w:val="32"/>
          <w:lang w:eastAsia="pl-PL"/>
        </w:rPr>
      </w:pPr>
      <w:r w:rsidRPr="00277888">
        <w:rPr>
          <w:rFonts w:asciiTheme="majorHAnsi" w:hAnsiTheme="majorHAnsi" w:cstheme="majorHAnsi"/>
          <w:noProof/>
          <w:sz w:val="32"/>
          <w:szCs w:val="32"/>
          <w:lang w:eastAsia="pl-PL"/>
        </w:rPr>
        <w:t>WYBÓR MENU W USTAWIENIACH SYSTEMU</w:t>
      </w:r>
    </w:p>
    <w:p w:rsidR="00277888" w:rsidRDefault="00277888" w:rsidP="00277888">
      <w:pPr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277888" w:rsidRPr="00277888" w:rsidRDefault="00277888" w:rsidP="00277888">
      <w:pPr>
        <w:pStyle w:val="Bezodstpw"/>
        <w:rPr>
          <w:noProof/>
          <w:lang w:eastAsia="pl-PL"/>
        </w:rPr>
      </w:pPr>
      <w:r w:rsidRPr="00277888">
        <w:rPr>
          <w:noProof/>
          <w:lang w:eastAsia="pl-PL"/>
        </w:rPr>
        <w:t>Wybierz menu, naciskając przyciski „</w:t>
      </w:r>
      <w:r w:rsidRPr="00277888">
        <w:rPr>
          <w:rFonts w:ascii="Cambria Math" w:hAnsi="Cambria Math" w:cs="Cambria Math"/>
          <w:noProof/>
          <w:lang w:eastAsia="pl-PL"/>
        </w:rPr>
        <w:t>◀</w:t>
      </w:r>
      <w:r w:rsidRPr="00277888">
        <w:rPr>
          <w:noProof/>
          <w:lang w:eastAsia="pl-PL"/>
        </w:rPr>
        <w:t xml:space="preserve"> i </w:t>
      </w:r>
      <w:r w:rsidRPr="00277888">
        <w:rPr>
          <w:rFonts w:ascii="Cambria Math" w:hAnsi="Cambria Math" w:cs="Cambria Math"/>
          <w:noProof/>
          <w:lang w:eastAsia="pl-PL"/>
        </w:rPr>
        <w:t>▶</w:t>
      </w:r>
      <w:r w:rsidRPr="00277888">
        <w:rPr>
          <w:rFonts w:ascii="Calibri Light" w:hAnsi="Calibri Light" w:cs="Calibri Light"/>
          <w:noProof/>
          <w:lang w:eastAsia="pl-PL"/>
        </w:rPr>
        <w:t>”</w:t>
      </w:r>
      <w:r w:rsidRPr="00277888">
        <w:rPr>
          <w:noProof/>
          <w:lang w:eastAsia="pl-PL"/>
        </w:rPr>
        <w:t>.</w:t>
      </w:r>
    </w:p>
    <w:p w:rsidR="00277888" w:rsidRPr="00277888" w:rsidRDefault="00277888" w:rsidP="00277888">
      <w:pPr>
        <w:pStyle w:val="Bezodstpw"/>
        <w:rPr>
          <w:noProof/>
          <w:lang w:eastAsia="pl-PL"/>
        </w:rPr>
      </w:pPr>
      <w:r w:rsidRPr="00277888">
        <w:rPr>
          <w:noProof/>
          <w:lang w:eastAsia="pl-PL"/>
        </w:rPr>
        <w:t>Naciśnij przycisk WSTECZ na klawiaturze.</w:t>
      </w:r>
    </w:p>
    <w:p w:rsidR="00277888" w:rsidRPr="00277888" w:rsidRDefault="00277888" w:rsidP="00277888">
      <w:pPr>
        <w:pStyle w:val="Bezodstpw"/>
        <w:rPr>
          <w:noProof/>
          <w:lang w:eastAsia="pl-PL"/>
        </w:rPr>
      </w:pPr>
      <w:r w:rsidRPr="00277888">
        <w:rPr>
          <w:noProof/>
          <w:lang w:eastAsia="pl-PL"/>
        </w:rPr>
        <w:t xml:space="preserve">(Przycisk WSTECZ działa jak przycisk </w:t>
      </w:r>
      <w:r>
        <w:rPr>
          <w:noProof/>
          <w:lang w:eastAsia="pl-PL"/>
        </w:rPr>
        <w:t>‘</w:t>
      </w:r>
      <w:r w:rsidRPr="00277888">
        <w:rPr>
          <w:noProof/>
          <w:lang w:eastAsia="pl-PL"/>
        </w:rPr>
        <w:t>SET</w:t>
      </w:r>
      <w:r>
        <w:rPr>
          <w:noProof/>
          <w:lang w:eastAsia="pl-PL"/>
        </w:rPr>
        <w:t xml:space="preserve">’ w KONFIGURACJI SYSTEMU a przycisk NEXT </w:t>
      </w:r>
      <w:r w:rsidRPr="00277888">
        <w:rPr>
          <w:noProof/>
          <w:lang w:eastAsia="pl-PL"/>
        </w:rPr>
        <w:t xml:space="preserve">działa jak przycisk </w:t>
      </w:r>
      <w:r>
        <w:rPr>
          <w:noProof/>
          <w:lang w:eastAsia="pl-PL"/>
        </w:rPr>
        <w:t>‘CLOSE’</w:t>
      </w:r>
      <w:r w:rsidRPr="00277888">
        <w:rPr>
          <w:noProof/>
          <w:lang w:eastAsia="pl-PL"/>
        </w:rPr>
        <w:t>.)</w:t>
      </w:r>
    </w:p>
    <w:p w:rsidR="00023195" w:rsidRPr="001F32BA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023195" w:rsidRDefault="00AB468B" w:rsidP="001D5405">
      <w:pPr>
        <w:pBdr>
          <w:bottom w:val="single" w:sz="6" w:space="1" w:color="auto"/>
        </w:pBdr>
        <w:rPr>
          <w:rFonts w:asciiTheme="majorHAnsi" w:hAnsiTheme="majorHAnsi" w:cstheme="majorHAnsi"/>
          <w:noProof/>
          <w:sz w:val="32"/>
          <w:szCs w:val="32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2376805</wp:posOffset>
            </wp:positionH>
            <wp:positionV relativeFrom="paragraph">
              <wp:posOffset>10160</wp:posOffset>
            </wp:positionV>
            <wp:extent cx="3514725" cy="2105658"/>
            <wp:effectExtent l="0" t="0" r="0" b="9525"/>
            <wp:wrapSquare wrapText="bothSides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105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888" w:rsidRPr="00277888">
        <w:rPr>
          <w:rFonts w:asciiTheme="majorHAnsi" w:hAnsiTheme="majorHAnsi" w:cstheme="majorHAnsi"/>
          <w:noProof/>
          <w:sz w:val="32"/>
          <w:szCs w:val="32"/>
          <w:lang w:eastAsia="pl-PL"/>
        </w:rPr>
        <w:t>WYJŚCIE Z UST</w:t>
      </w:r>
      <w:r>
        <w:rPr>
          <w:rFonts w:asciiTheme="majorHAnsi" w:hAnsiTheme="majorHAnsi" w:cstheme="majorHAnsi"/>
          <w:noProof/>
          <w:sz w:val="32"/>
          <w:szCs w:val="32"/>
          <w:lang w:eastAsia="pl-PL"/>
        </w:rPr>
        <w:t>AW</w:t>
      </w:r>
      <w:r w:rsidR="00277888" w:rsidRPr="00277888">
        <w:rPr>
          <w:rFonts w:asciiTheme="majorHAnsi" w:hAnsiTheme="majorHAnsi" w:cstheme="majorHAnsi"/>
          <w:noProof/>
          <w:sz w:val="32"/>
          <w:szCs w:val="32"/>
          <w:lang w:eastAsia="pl-PL"/>
        </w:rPr>
        <w:t>IEŃ SYSTEMU</w:t>
      </w:r>
    </w:p>
    <w:p w:rsidR="00277888" w:rsidRDefault="00277888" w:rsidP="001D5405">
      <w:pPr>
        <w:rPr>
          <w:rFonts w:asciiTheme="majorHAnsi" w:hAnsiTheme="majorHAnsi" w:cstheme="majorHAnsi"/>
          <w:noProof/>
          <w:sz w:val="32"/>
          <w:szCs w:val="32"/>
          <w:lang w:eastAsia="pl-PL"/>
        </w:rPr>
      </w:pPr>
    </w:p>
    <w:p w:rsidR="00277888" w:rsidRPr="00277888" w:rsidRDefault="00277888" w:rsidP="00277888">
      <w:pPr>
        <w:pStyle w:val="Bezodstpw"/>
        <w:rPr>
          <w:noProof/>
          <w:lang w:eastAsia="pl-PL"/>
        </w:rPr>
      </w:pPr>
      <w:r w:rsidRPr="00277888">
        <w:rPr>
          <w:noProof/>
          <w:lang w:eastAsia="pl-PL"/>
        </w:rPr>
        <w:t>Naciśnij przycisk NEXT na ekranie KONFIGURACJA SYSTEMU.</w:t>
      </w:r>
    </w:p>
    <w:p w:rsidR="00277888" w:rsidRPr="00277888" w:rsidRDefault="00277888" w:rsidP="00277888">
      <w:pPr>
        <w:pStyle w:val="Bezodstpw"/>
        <w:rPr>
          <w:noProof/>
          <w:lang w:eastAsia="pl-PL"/>
        </w:rPr>
      </w:pPr>
      <w:r w:rsidRPr="00277888">
        <w:rPr>
          <w:noProof/>
          <w:lang w:eastAsia="pl-PL"/>
        </w:rPr>
        <w:t>Pojawi się ekran początkowy.</w:t>
      </w:r>
    </w:p>
    <w:p w:rsidR="00023195" w:rsidRDefault="00023195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AB468B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AB468B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AB468B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AB468B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AB468B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</w:p>
    <w:p w:rsidR="00AB468B" w:rsidRDefault="00074910" w:rsidP="001D5405">
      <w:pPr>
        <w:rPr>
          <w:rFonts w:asciiTheme="majorHAnsi" w:hAnsiTheme="majorHAnsi" w:cstheme="majorHAnsi"/>
          <w:noProof/>
          <w:sz w:val="32"/>
          <w:szCs w:val="32"/>
          <w:u w:val="single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144780</wp:posOffset>
            </wp:positionV>
            <wp:extent cx="3524250" cy="1857375"/>
            <wp:effectExtent l="0" t="0" r="0" b="9525"/>
            <wp:wrapSquare wrapText="bothSides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468B" w:rsidRDefault="00AB468B" w:rsidP="00AB468B">
      <w:pPr>
        <w:pStyle w:val="Bezodstpw"/>
        <w:pBdr>
          <w:bottom w:val="single" w:sz="6" w:space="1" w:color="auto"/>
        </w:pBdr>
        <w:rPr>
          <w:noProof/>
          <w:sz w:val="32"/>
          <w:szCs w:val="32"/>
          <w:lang w:eastAsia="pl-PL"/>
        </w:rPr>
      </w:pPr>
      <w:r w:rsidRPr="00AB468B">
        <w:rPr>
          <w:noProof/>
          <w:sz w:val="32"/>
          <w:szCs w:val="32"/>
          <w:lang w:eastAsia="pl-PL"/>
        </w:rPr>
        <w:t>Przejście do KONFIGURACJI SYSTEMU</w:t>
      </w:r>
    </w:p>
    <w:p w:rsidR="00AB468B" w:rsidRPr="00AB468B" w:rsidRDefault="00AB468B" w:rsidP="00AB468B">
      <w:pPr>
        <w:pStyle w:val="Bezodstpw"/>
        <w:rPr>
          <w:noProof/>
          <w:sz w:val="32"/>
          <w:szCs w:val="32"/>
          <w:lang w:eastAsia="pl-PL"/>
        </w:rPr>
      </w:pPr>
    </w:p>
    <w:p w:rsidR="00AB468B" w:rsidRPr="00AB468B" w:rsidRDefault="00AB468B" w:rsidP="00AB468B">
      <w:pPr>
        <w:pStyle w:val="Bezodstpw"/>
        <w:rPr>
          <w:noProof/>
          <w:lang w:eastAsia="pl-PL"/>
        </w:rPr>
      </w:pPr>
      <w:r w:rsidRPr="00AB468B">
        <w:rPr>
          <w:noProof/>
          <w:lang w:eastAsia="pl-PL"/>
        </w:rPr>
        <w:t>Naciśnij przycisk NEXT na wybranym ekranie menu.</w:t>
      </w:r>
      <w:r w:rsidR="00074910" w:rsidRPr="00074910">
        <w:rPr>
          <w:noProof/>
          <w:lang w:eastAsia="pl-PL"/>
        </w:rPr>
        <w:t xml:space="preserve"> </w:t>
      </w:r>
    </w:p>
    <w:p w:rsidR="00AB468B" w:rsidRDefault="00AB468B" w:rsidP="00AB468B">
      <w:pPr>
        <w:pStyle w:val="Bezodstpw"/>
        <w:rPr>
          <w:noProof/>
          <w:lang w:eastAsia="pl-PL"/>
        </w:rPr>
      </w:pPr>
      <w:r w:rsidRPr="00AB468B">
        <w:rPr>
          <w:noProof/>
          <w:lang w:eastAsia="pl-PL"/>
        </w:rPr>
        <w:t>Pojawi się ekran USTAWIENIA SYSTEMU.</w:t>
      </w:r>
    </w:p>
    <w:p w:rsidR="00074910" w:rsidRDefault="00074910" w:rsidP="00AB468B">
      <w:pPr>
        <w:pStyle w:val="Bezodstpw"/>
        <w:rPr>
          <w:noProof/>
          <w:lang w:eastAsia="pl-PL"/>
        </w:rPr>
      </w:pPr>
    </w:p>
    <w:p w:rsidR="00074910" w:rsidRPr="00074910" w:rsidRDefault="00074910" w:rsidP="00AB468B">
      <w:pPr>
        <w:pStyle w:val="Bezodstpw"/>
        <w:pBdr>
          <w:bottom w:val="single" w:sz="6" w:space="1" w:color="auto"/>
        </w:pBdr>
        <w:rPr>
          <w:noProof/>
          <w:sz w:val="40"/>
          <w:szCs w:val="40"/>
          <w:lang w:eastAsia="pl-PL"/>
        </w:rPr>
      </w:pPr>
      <w:r w:rsidRPr="00074910">
        <w:rPr>
          <w:noProof/>
          <w:sz w:val="40"/>
          <w:szCs w:val="40"/>
          <w:lang w:eastAsia="pl-PL"/>
        </w:rPr>
        <w:lastRenderedPageBreak/>
        <w:t>USTAWIENIA</w:t>
      </w:r>
    </w:p>
    <w:p w:rsidR="00074910" w:rsidRDefault="00074910" w:rsidP="00AB468B">
      <w:pPr>
        <w:pStyle w:val="Bezodstpw"/>
        <w:rPr>
          <w:noProof/>
          <w:sz w:val="32"/>
          <w:szCs w:val="32"/>
          <w:lang w:eastAsia="pl-PL"/>
        </w:rPr>
      </w:pPr>
    </w:p>
    <w:p w:rsidR="00074910" w:rsidRDefault="00074910" w:rsidP="00AB468B">
      <w:pPr>
        <w:pStyle w:val="Bezodstpw"/>
        <w:rPr>
          <w:noProof/>
          <w:sz w:val="32"/>
          <w:szCs w:val="32"/>
          <w:u w:val="single"/>
          <w:lang w:eastAsia="pl-PL"/>
        </w:rPr>
      </w:pPr>
      <w:r w:rsidRPr="00074910">
        <w:rPr>
          <w:noProof/>
          <w:sz w:val="32"/>
          <w:szCs w:val="32"/>
          <w:u w:val="single"/>
          <w:lang w:eastAsia="pl-PL"/>
        </w:rPr>
        <w:t>DATA / CZAS</w:t>
      </w:r>
    </w:p>
    <w:p w:rsidR="00074910" w:rsidRDefault="00074910" w:rsidP="00AB468B">
      <w:pPr>
        <w:pStyle w:val="Bezodstpw"/>
        <w:rPr>
          <w:noProof/>
          <w:sz w:val="32"/>
          <w:szCs w:val="32"/>
          <w:u w:val="single"/>
          <w:lang w:eastAsia="pl-PL"/>
        </w:rPr>
      </w:pPr>
    </w:p>
    <w:p w:rsid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Służy do ustawienia daty i czasu (rok, miesiąc, dzień, godzina i minuta).</w:t>
      </w:r>
    </w:p>
    <w:p w:rsidR="00074910" w:rsidRDefault="00074910" w:rsidP="00074910">
      <w:pPr>
        <w:pStyle w:val="Bezodstpw"/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51424" behindDoc="0" locked="0" layoutInCell="1" allowOverlap="1" wp14:anchorId="7CCA6E2F" wp14:editId="7CF1FD74">
            <wp:simplePos x="0" y="0"/>
            <wp:positionH relativeFrom="margin">
              <wp:posOffset>851535</wp:posOffset>
            </wp:positionH>
            <wp:positionV relativeFrom="paragraph">
              <wp:posOffset>106680</wp:posOffset>
            </wp:positionV>
            <wp:extent cx="3524250" cy="1857375"/>
            <wp:effectExtent l="0" t="0" r="0" b="9525"/>
            <wp:wrapSquare wrapText="bothSides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noProof/>
          <w:lang w:eastAsia="pl-PL"/>
        </w:rPr>
      </w:pPr>
    </w:p>
    <w:p w:rsid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633730</wp:posOffset>
            </wp:positionH>
            <wp:positionV relativeFrom="paragraph">
              <wp:posOffset>38735</wp:posOffset>
            </wp:positionV>
            <wp:extent cx="285115" cy="304165"/>
            <wp:effectExtent l="0" t="0" r="635" b="635"/>
            <wp:wrapSquare wrapText="bothSides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4910" w:rsidRPr="00074910" w:rsidRDefault="00074910" w:rsidP="00970823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Wybierz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(DATA/CZAS) na ekranie USTAWIENIA SYSTEMU za pomocą przycisków ‘</w:t>
      </w:r>
      <w:r w:rsidRPr="00074910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074910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074910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naci</w:t>
      </w:r>
      <w:r w:rsidRPr="00074910">
        <w:rPr>
          <w:rFonts w:ascii="Calibri Light" w:hAnsi="Calibri Light" w:cs="Calibri Light"/>
          <w:noProof/>
          <w:sz w:val="24"/>
          <w:szCs w:val="24"/>
          <w:lang w:eastAsia="pl-PL"/>
        </w:rPr>
        <w:t>ś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nij przycisk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BACK NA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klawiaturze.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Wstępnie ustawiony: data wydania urządzenia z fabryki producenta.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Wybierz ROK, naciskając 1 na klawiaturze.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Ustaw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rok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za pomocą przycisków ‘</w:t>
      </w:r>
      <w:r w:rsidRPr="00074910">
        <w:rPr>
          <w:rFonts w:ascii="Cambria Math" w:hAnsi="Cambria Math" w:cs="Cambria Math"/>
          <w:noProof/>
          <w:sz w:val="24"/>
          <w:szCs w:val="24"/>
          <w:lang w:eastAsia="pl-PL"/>
        </w:rPr>
        <w:t>◀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</w:t>
      </w:r>
      <w:r w:rsidRPr="00074910">
        <w:rPr>
          <w:rFonts w:ascii="Calibri Light" w:hAnsi="Calibri Light" w:cs="Calibri Light"/>
          <w:noProof/>
          <w:sz w:val="24"/>
          <w:szCs w:val="24"/>
          <w:lang w:eastAsia="pl-PL"/>
        </w:rPr>
        <w:t>‘</w:t>
      </w:r>
      <w:r w:rsidRPr="00074910">
        <w:rPr>
          <w:rFonts w:ascii="Cambria Math" w:hAnsi="Cambria Math" w:cs="Cambria Math"/>
          <w:noProof/>
          <w:sz w:val="24"/>
          <w:szCs w:val="24"/>
          <w:lang w:eastAsia="pl-PL"/>
        </w:rPr>
        <w:t>▶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na klawiaturze.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Wybierz MIESIĄC</w:t>
      </w:r>
      <w:bookmarkStart w:id="6" w:name="_GoBack"/>
      <w:bookmarkEnd w:id="6"/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naciskając 2 na klawiaturze. Ustaw poprawną datę i godzinę w ten sam sposób.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PRZYCISK 3 -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DZIEŃ,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PRZYCISK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4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-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GODZINY,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PRZYCISK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5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–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MIN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UTY.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Naciśnij przycisk BACK na klawiaturze, aby zapisać datę i godzinę.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Wróć do ekranu SYSTEM SETUP, naciskając przycisk NEXT na klawiaturze.</w:t>
      </w:r>
    </w:p>
    <w:p w:rsidR="00970823" w:rsidRDefault="00970823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</w:p>
    <w:p w:rsidR="00074910" w:rsidRPr="00074910" w:rsidRDefault="00970823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D62B63">
        <w:rPr>
          <w:rFonts w:asciiTheme="majorHAnsi" w:hAnsiTheme="majorHAnsi" w:cstheme="majorHAnsi"/>
          <w:noProof/>
          <w:sz w:val="24"/>
          <w:szCs w:val="24"/>
          <w:lang w:eastAsia="pl-PL"/>
        </w:rPr>
        <w:drawing>
          <wp:anchor distT="0" distB="0" distL="114300" distR="114300" simplePos="0" relativeHeight="251754496" behindDoc="1" locked="0" layoutInCell="1" allowOverlap="1" wp14:anchorId="158B00C8" wp14:editId="10A9B2CE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571500" cy="571500"/>
            <wp:effectExtent l="0" t="0" r="0" b="0"/>
            <wp:wrapSquare wrapText="bothSides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1. Jeśli przycisk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BACK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zostanie naciśnięty przed zakończeniem ustawiania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daty i godziny, data i godzina 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wprowadzon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a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w tym czasie zostaną zapisane i pojawi się ekran SYS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TEM SETUP. Aby anulować wprowadzanie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zmiany, naciśnij 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>CLOSE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, urządzenie za</w:t>
      </w:r>
      <w:r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pisze poprzednią datę i godzinę </w:t>
      </w:r>
      <w:r w:rsidR="00074910"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i pojawi się ekran KONFIGURACJA SYSTEMU.</w:t>
      </w:r>
    </w:p>
    <w:p w:rsidR="00074910" w:rsidRPr="00074910" w:rsidRDefault="00074910" w:rsidP="00074910">
      <w:pPr>
        <w:pStyle w:val="Bezodstpw"/>
        <w:rPr>
          <w:rFonts w:asciiTheme="majorHAnsi" w:hAnsiTheme="majorHAnsi" w:cstheme="majorHAnsi"/>
          <w:noProof/>
          <w:sz w:val="24"/>
          <w:szCs w:val="24"/>
          <w:lang w:eastAsia="pl-PL"/>
        </w:rPr>
      </w:pP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2. Gdy do zarządzania danymi używany jest program menedżer</w:t>
      </w:r>
      <w:r w:rsidR="00970823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(ACCUNIQ MENAGER)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, </w:t>
      </w:r>
      <w:r w:rsidR="00970823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data pomiaru jest automatycznie 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>zapisane jako data ustawiona w tym urządzeniu. Dlatego dat</w:t>
      </w:r>
      <w:r w:rsidR="00970823">
        <w:rPr>
          <w:rFonts w:asciiTheme="majorHAnsi" w:hAnsiTheme="majorHAnsi" w:cstheme="majorHAnsi"/>
          <w:noProof/>
          <w:sz w:val="24"/>
          <w:szCs w:val="24"/>
          <w:lang w:eastAsia="pl-PL"/>
        </w:rPr>
        <w:t>ę</w:t>
      </w:r>
      <w:r w:rsidRPr="00074910">
        <w:rPr>
          <w:rFonts w:asciiTheme="majorHAnsi" w:hAnsiTheme="majorHAnsi" w:cstheme="majorHAnsi"/>
          <w:noProof/>
          <w:sz w:val="24"/>
          <w:szCs w:val="24"/>
          <w:lang w:eastAsia="pl-PL"/>
        </w:rPr>
        <w:t xml:space="preserve"> i godzi</w:t>
      </w:r>
      <w:r w:rsidR="00970823">
        <w:rPr>
          <w:rFonts w:asciiTheme="majorHAnsi" w:hAnsiTheme="majorHAnsi" w:cstheme="majorHAnsi"/>
          <w:noProof/>
          <w:sz w:val="24"/>
          <w:szCs w:val="24"/>
          <w:lang w:eastAsia="pl-PL"/>
        </w:rPr>
        <w:t>nę należy sprawdzić i ustawic na tym urządzeniu przed użyciem.</w:t>
      </w:r>
    </w:p>
    <w:sectPr w:rsidR="00074910" w:rsidRPr="0007491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Malgun Gothic Bold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altName w:val="Arial"/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183B0B"/>
    <w:multiLevelType w:val="hybridMultilevel"/>
    <w:tmpl w:val="0150A0D0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B9264B"/>
    <w:multiLevelType w:val="hybridMultilevel"/>
    <w:tmpl w:val="E9AAC5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6F0077"/>
    <w:multiLevelType w:val="hybridMultilevel"/>
    <w:tmpl w:val="01D22A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7C2B60"/>
    <w:multiLevelType w:val="hybridMultilevel"/>
    <w:tmpl w:val="5F860EF6"/>
    <w:lvl w:ilvl="0" w:tplc="D90068FC">
      <w:start w:val="3"/>
      <w:numFmt w:val="bullet"/>
      <w:lvlText w:val=""/>
      <w:lvlJc w:val="left"/>
      <w:pPr>
        <w:ind w:left="720" w:hanging="360"/>
      </w:pPr>
      <w:rPr>
        <w:rFonts w:ascii="Symbol" w:eastAsia="Malgun Gothic" w:hAnsi="Symbol" w:cstheme="majorHAns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E15C0E"/>
    <w:multiLevelType w:val="hybridMultilevel"/>
    <w:tmpl w:val="01DCAD9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A81DEA"/>
    <w:multiLevelType w:val="hybridMultilevel"/>
    <w:tmpl w:val="6838BA6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3C1CFA"/>
    <w:multiLevelType w:val="hybridMultilevel"/>
    <w:tmpl w:val="AB0A24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D028D6"/>
    <w:multiLevelType w:val="hybridMultilevel"/>
    <w:tmpl w:val="D8D295C8"/>
    <w:lvl w:ilvl="0" w:tplc="D90068FC">
      <w:start w:val="3"/>
      <w:numFmt w:val="bullet"/>
      <w:lvlText w:val=""/>
      <w:lvlJc w:val="left"/>
      <w:pPr>
        <w:ind w:left="720" w:hanging="360"/>
      </w:pPr>
      <w:rPr>
        <w:rFonts w:ascii="Symbol" w:eastAsia="Malgun Gothic" w:hAnsi="Symbol" w:cstheme="majorHAns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3"/>
  </w:num>
  <w:num w:numId="5">
    <w:abstractNumId w:val="2"/>
  </w:num>
  <w:num w:numId="6">
    <w:abstractNumId w:val="5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AD4"/>
    <w:rsid w:val="00023195"/>
    <w:rsid w:val="00074910"/>
    <w:rsid w:val="0008375F"/>
    <w:rsid w:val="000D2800"/>
    <w:rsid w:val="00162372"/>
    <w:rsid w:val="00164CEC"/>
    <w:rsid w:val="0019559F"/>
    <w:rsid w:val="001D5405"/>
    <w:rsid w:val="001F32BA"/>
    <w:rsid w:val="002037FF"/>
    <w:rsid w:val="00244774"/>
    <w:rsid w:val="00277888"/>
    <w:rsid w:val="002924AF"/>
    <w:rsid w:val="002A325E"/>
    <w:rsid w:val="002C0AC3"/>
    <w:rsid w:val="002C1B03"/>
    <w:rsid w:val="00301919"/>
    <w:rsid w:val="00314588"/>
    <w:rsid w:val="00341258"/>
    <w:rsid w:val="00345A81"/>
    <w:rsid w:val="00360647"/>
    <w:rsid w:val="00375629"/>
    <w:rsid w:val="00396445"/>
    <w:rsid w:val="004708A7"/>
    <w:rsid w:val="004D0FA0"/>
    <w:rsid w:val="005134E0"/>
    <w:rsid w:val="00523798"/>
    <w:rsid w:val="00535B5D"/>
    <w:rsid w:val="00591D4A"/>
    <w:rsid w:val="005A7EE1"/>
    <w:rsid w:val="005E336F"/>
    <w:rsid w:val="006022A1"/>
    <w:rsid w:val="00611FB9"/>
    <w:rsid w:val="006165FA"/>
    <w:rsid w:val="0066011D"/>
    <w:rsid w:val="006C3908"/>
    <w:rsid w:val="006D566E"/>
    <w:rsid w:val="0070678E"/>
    <w:rsid w:val="007730BC"/>
    <w:rsid w:val="00787127"/>
    <w:rsid w:val="007D1B6F"/>
    <w:rsid w:val="007D36D9"/>
    <w:rsid w:val="007F440F"/>
    <w:rsid w:val="008058DE"/>
    <w:rsid w:val="00822611"/>
    <w:rsid w:val="0084246C"/>
    <w:rsid w:val="00842FCF"/>
    <w:rsid w:val="00847DDD"/>
    <w:rsid w:val="00857FA4"/>
    <w:rsid w:val="008B3541"/>
    <w:rsid w:val="008B62A9"/>
    <w:rsid w:val="009037B6"/>
    <w:rsid w:val="00935C87"/>
    <w:rsid w:val="009379E7"/>
    <w:rsid w:val="00953421"/>
    <w:rsid w:val="00970823"/>
    <w:rsid w:val="00984F91"/>
    <w:rsid w:val="009B2626"/>
    <w:rsid w:val="009F5835"/>
    <w:rsid w:val="00A149F1"/>
    <w:rsid w:val="00A35614"/>
    <w:rsid w:val="00A54A91"/>
    <w:rsid w:val="00A60BCC"/>
    <w:rsid w:val="00A640C2"/>
    <w:rsid w:val="00A73CA3"/>
    <w:rsid w:val="00A93C59"/>
    <w:rsid w:val="00AB468B"/>
    <w:rsid w:val="00B04144"/>
    <w:rsid w:val="00B05490"/>
    <w:rsid w:val="00BA4C05"/>
    <w:rsid w:val="00BB410A"/>
    <w:rsid w:val="00BC4DF8"/>
    <w:rsid w:val="00C02152"/>
    <w:rsid w:val="00C075A0"/>
    <w:rsid w:val="00C23C62"/>
    <w:rsid w:val="00C63AD4"/>
    <w:rsid w:val="00CA34E5"/>
    <w:rsid w:val="00D60E64"/>
    <w:rsid w:val="00D62B63"/>
    <w:rsid w:val="00DE5C02"/>
    <w:rsid w:val="00DE6579"/>
    <w:rsid w:val="00E21CA2"/>
    <w:rsid w:val="00E62730"/>
    <w:rsid w:val="00EA4775"/>
    <w:rsid w:val="00EE34B9"/>
    <w:rsid w:val="00F31E80"/>
    <w:rsid w:val="00F738D9"/>
    <w:rsid w:val="00F837D1"/>
    <w:rsid w:val="00F859A0"/>
    <w:rsid w:val="00F907B1"/>
    <w:rsid w:val="00FA63E4"/>
    <w:rsid w:val="00FE1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7A9403E-3C07-42D8-9F9A-C9471B699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line="19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pPr>
      <w:spacing w:after="16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FA63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Default">
    <w:name w:val="Default"/>
    <w:rsid w:val="008058DE"/>
    <w:pPr>
      <w:autoSpaceDE w:val="0"/>
      <w:autoSpaceDN w:val="0"/>
      <w:adjustRightInd w:val="0"/>
      <w:spacing w:line="240" w:lineRule="auto"/>
    </w:pPr>
    <w:rPr>
      <w:rFonts w:ascii="Malgun Gothic" w:eastAsia="Malgun Gothic" w:cs="Malgun Gothic"/>
      <w:color w:val="000000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FA63E4"/>
    <w:rPr>
      <w:color w:val="0563C1" w:themeColor="hyperlink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FA63E4"/>
    <w:rPr>
      <w:color w:val="954F72" w:themeColor="followedHyperlink"/>
      <w:u w:val="single"/>
    </w:rPr>
  </w:style>
  <w:style w:type="character" w:customStyle="1" w:styleId="Nagwek1Znak">
    <w:name w:val="Nagłówek 1 Znak"/>
    <w:basedOn w:val="Domylnaczcionkaakapitu"/>
    <w:link w:val="Nagwek1"/>
    <w:uiPriority w:val="9"/>
    <w:rsid w:val="00FA63E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A63E4"/>
    <w:pPr>
      <w:spacing w:line="259" w:lineRule="auto"/>
      <w:outlineLvl w:val="9"/>
    </w:pPr>
    <w:rPr>
      <w:lang w:eastAsia="pl-PL"/>
    </w:rPr>
  </w:style>
  <w:style w:type="table" w:styleId="Tabela-Siatka">
    <w:name w:val="Table Grid"/>
    <w:basedOn w:val="Standardowy"/>
    <w:uiPriority w:val="39"/>
    <w:rsid w:val="0095342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C02152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C02152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C02152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C02152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C02152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021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02152"/>
    <w:rPr>
      <w:rFonts w:ascii="Segoe UI" w:hAnsi="Segoe UI" w:cs="Segoe UI"/>
      <w:sz w:val="18"/>
      <w:szCs w:val="18"/>
    </w:rPr>
  </w:style>
  <w:style w:type="paragraph" w:styleId="Akapitzlist">
    <w:name w:val="List Paragraph"/>
    <w:basedOn w:val="Normalny"/>
    <w:uiPriority w:val="34"/>
    <w:qFormat/>
    <w:rsid w:val="005A7EE1"/>
    <w:pPr>
      <w:ind w:left="720"/>
      <w:contextualSpacing/>
    </w:pPr>
  </w:style>
  <w:style w:type="paragraph" w:styleId="Bezodstpw">
    <w:name w:val="No Spacing"/>
    <w:uiPriority w:val="1"/>
    <w:qFormat/>
    <w:rsid w:val="00023195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emf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63FC5-8DD0-498F-B1B3-A0A28FA8AA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30</Pages>
  <Words>4563</Words>
  <Characters>27383</Characters>
  <Application>Microsoft Office Word</Application>
  <DocSecurity>0</DocSecurity>
  <Lines>228</Lines>
  <Paragraphs>63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Konto Microsoft</cp:lastModifiedBy>
  <cp:revision>60</cp:revision>
  <cp:lastPrinted>2022-07-11T10:57:00Z</cp:lastPrinted>
  <dcterms:created xsi:type="dcterms:W3CDTF">2022-07-08T07:31:00Z</dcterms:created>
  <dcterms:modified xsi:type="dcterms:W3CDTF">2022-07-15T10:17:00Z</dcterms:modified>
</cp:coreProperties>
</file>